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86012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670F2D">
        <w:t>Commerce – Finance Major</w:t>
      </w:r>
    </w:p>
    <w:p w14:paraId="710A59F1" w14:textId="77777777" w:rsidR="000A4EF8" w:rsidRDefault="00670F2D" w:rsidP="000A4EF8">
      <w:pPr>
        <w:pStyle w:val="Heading2"/>
        <w:ind w:left="-142"/>
      </w:pPr>
      <w:r>
        <w:t>Four Year (120</w:t>
      </w:r>
      <w:r w:rsidR="008E7CA7" w:rsidRPr="00360779">
        <w:t xml:space="preserve"> credits)</w:t>
      </w:r>
    </w:p>
    <w:p w14:paraId="352976BA" w14:textId="3EA7B4FE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F209DF">
        <w:rPr>
          <w:b/>
          <w:color w:val="FF8000"/>
          <w:sz w:val="16"/>
          <w:szCs w:val="16"/>
        </w:rPr>
        <w:t>2</w:t>
      </w:r>
      <w:r w:rsidR="007A0E29">
        <w:rPr>
          <w:b/>
          <w:color w:val="FF8000"/>
          <w:sz w:val="16"/>
          <w:szCs w:val="16"/>
        </w:rPr>
        <w:t>6</w:t>
      </w:r>
      <w:r w:rsidR="00B006F7">
        <w:rPr>
          <w:b/>
          <w:color w:val="FF8000"/>
          <w:sz w:val="16"/>
          <w:szCs w:val="16"/>
        </w:rPr>
        <w:t>/</w:t>
      </w:r>
      <w:r w:rsidRPr="000A4EF8">
        <w:rPr>
          <w:b/>
          <w:color w:val="FF8000"/>
          <w:sz w:val="16"/>
          <w:szCs w:val="16"/>
        </w:rPr>
        <w:t>20</w:t>
      </w:r>
      <w:r w:rsidR="00584B96">
        <w:rPr>
          <w:b/>
          <w:color w:val="FF8000"/>
          <w:sz w:val="16"/>
          <w:szCs w:val="16"/>
        </w:rPr>
        <w:t>2</w:t>
      </w:r>
      <w:r w:rsidR="007A0E29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0C4EB8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584B96">
        <w:rPr>
          <w:color w:val="17365D"/>
          <w:sz w:val="16"/>
          <w:szCs w:val="16"/>
        </w:rPr>
        <w:t>September</w:t>
      </w:r>
      <w:r w:rsidR="0030657E" w:rsidRPr="0030657E">
        <w:rPr>
          <w:b/>
          <w:color w:val="17365D"/>
          <w:sz w:val="16"/>
          <w:szCs w:val="16"/>
        </w:rPr>
        <w:t xml:space="preserve"> 1, 20</w:t>
      </w:r>
      <w:r w:rsidR="00F209DF">
        <w:rPr>
          <w:b/>
          <w:color w:val="17365D"/>
          <w:sz w:val="16"/>
          <w:szCs w:val="16"/>
        </w:rPr>
        <w:t>2</w:t>
      </w:r>
      <w:r w:rsidR="007A0E29">
        <w:rPr>
          <w:b/>
          <w:color w:val="17365D"/>
          <w:sz w:val="16"/>
          <w:szCs w:val="16"/>
        </w:rPr>
        <w:t>6</w:t>
      </w:r>
    </w:p>
    <w:p w14:paraId="12BC80EF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093A02" w:rsidRPr="00093A02">
        <w:t xml:space="preserve">Please contact </w:t>
      </w:r>
      <w:hyperlink r:id="rId11" w:history="1">
        <w:r w:rsidR="00093A02" w:rsidRPr="004942E2">
          <w:rPr>
            <w:rStyle w:val="Hyperlink"/>
            <w:color w:val="1F4E79"/>
          </w:rPr>
          <w:t>Faculty of Bus</w:t>
        </w:r>
        <w:r w:rsidR="00093A02" w:rsidRPr="004942E2">
          <w:rPr>
            <w:rStyle w:val="Hyperlink"/>
            <w:color w:val="1F4E79"/>
          </w:rPr>
          <w:t>i</w:t>
        </w:r>
        <w:r w:rsidR="00093A02" w:rsidRPr="004942E2">
          <w:rPr>
            <w:rStyle w:val="Hyperlink"/>
            <w:color w:val="1F4E79"/>
          </w:rPr>
          <w:t>ness Advising Services</w:t>
        </w:r>
      </w:hyperlink>
      <w:r w:rsidR="00093A02" w:rsidRPr="00093A02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64433BD2" w14:textId="77777777" w:rsidTr="00360779">
        <w:tc>
          <w:tcPr>
            <w:tcW w:w="4428" w:type="dxa"/>
          </w:tcPr>
          <w:p w14:paraId="64AB0F9D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182DC1F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25AC7BA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919"/>
        <w:gridCol w:w="1972"/>
        <w:gridCol w:w="1427"/>
        <w:gridCol w:w="1123"/>
        <w:gridCol w:w="2595"/>
      </w:tblGrid>
      <w:tr w:rsidR="00885669" w:rsidRPr="00314691" w14:paraId="521C4CAA" w14:textId="77777777" w:rsidTr="6D0B1DDA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FACD547" w14:textId="77777777" w:rsidR="00670F2D" w:rsidRPr="00314691" w:rsidRDefault="00885669" w:rsidP="0031469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14691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  <w:r w:rsidR="00670F2D" w:rsidRPr="00314691">
              <w:rPr>
                <w:rFonts w:cs="Arial"/>
                <w:b/>
                <w:color w:val="17365D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47EF32A" w14:textId="77777777" w:rsidR="00670F2D" w:rsidRPr="00314691" w:rsidRDefault="0016405E" w:rsidP="0031469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 xml:space="preserve">TOTAL </w:t>
            </w:r>
            <w:r w:rsidR="00885669" w:rsidRPr="00314691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20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5437218" w14:textId="77777777" w:rsidR="00670F2D" w:rsidRPr="00314691" w:rsidRDefault="00885669" w:rsidP="0031469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14691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77CC269" w14:textId="77777777" w:rsidR="00670F2D" w:rsidRPr="00314691" w:rsidRDefault="00885669" w:rsidP="0031469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14691"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83AF8C1" w14:textId="77777777" w:rsidR="00670F2D" w:rsidRPr="00314691" w:rsidRDefault="00885669" w:rsidP="0031469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14691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  <w:p w14:paraId="0965F050" w14:textId="77777777" w:rsidR="00885669" w:rsidRPr="00314691" w:rsidRDefault="00885669" w:rsidP="0031469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14691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7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6C0EBA1" w14:textId="77777777" w:rsidR="00670F2D" w:rsidRPr="00314691" w:rsidRDefault="00885669" w:rsidP="0031469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14691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670F2D" w:rsidRPr="00314691" w14:paraId="3939CC4E" w14:textId="77777777" w:rsidTr="6D0B1DDA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2B5F30C" w14:textId="77777777" w:rsidR="00670F2D" w:rsidRPr="00314691" w:rsidRDefault="00670F2D" w:rsidP="0031469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14691">
              <w:rPr>
                <w:rFonts w:cs="Arial"/>
                <w:b/>
                <w:color w:val="17365D"/>
                <w:sz w:val="16"/>
                <w:szCs w:val="16"/>
              </w:rPr>
              <w:t>Years 1 &amp; 2</w:t>
            </w:r>
          </w:p>
        </w:tc>
      </w:tr>
      <w:tr w:rsidR="00885669" w:rsidRPr="00314691" w14:paraId="3F6E0E78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5FA7F8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BBDAEA" w14:textId="77777777" w:rsidR="00670F2D" w:rsidRPr="00314691" w:rsidRDefault="00670F2D" w:rsidP="00314691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CA2CBB" w14:textId="77777777" w:rsidR="00670F2D" w:rsidRDefault="00670F2D" w:rsidP="0088566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32</w:t>
              </w:r>
            </w:hyperlink>
            <w:r w:rsidR="006D0BF1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5122E716" w14:textId="77777777" w:rsidR="006D0BF1" w:rsidRPr="004942E2" w:rsidRDefault="006D0BF1" w:rsidP="00885669">
            <w:pPr>
              <w:pStyle w:val="TableText"/>
              <w:rPr>
                <w:rFonts w:eastAsia="Times New Roman"/>
                <w:color w:val="1F4E79"/>
                <w:position w:val="-2"/>
                <w:sz w:val="17"/>
                <w:szCs w:val="17"/>
              </w:rPr>
            </w:pPr>
            <w:hyperlink r:id="rId13" w:history="1"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ADMN</w:t>
              </w:r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2</w:t>
              </w:r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081939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BC7E91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5058DD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885669" w:rsidRPr="00314691" w14:paraId="781D009F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2DF8EB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B33BB9" w14:textId="77777777" w:rsidR="00670F2D" w:rsidRPr="00314691" w:rsidRDefault="00670F2D" w:rsidP="00314691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06CE80" w14:textId="77777777" w:rsidR="00670F2D" w:rsidRPr="00F209DF" w:rsidRDefault="00670F2D" w:rsidP="0088566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4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ADMN23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2CB102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8F6F86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B61A55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885669" w:rsidRPr="00314691" w14:paraId="76992549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ADDA7C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A3914D" w14:textId="77777777" w:rsidR="00670F2D" w:rsidRPr="00314691" w:rsidRDefault="00670F2D" w:rsidP="00314691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0A1109" w14:textId="77777777" w:rsidR="0030657E" w:rsidRPr="00F209DF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F209D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223C6CD9" w14:textId="77777777" w:rsidR="00670F2D" w:rsidRPr="00314691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6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288DDD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D70045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323E9E" w14:textId="5ECFBF9A" w:rsidR="00670F2D" w:rsidRPr="00314691" w:rsidRDefault="0030657E" w:rsidP="6D0B1DDA">
            <w:pPr>
              <w:pStyle w:val="TableText"/>
              <w:rPr>
                <w:rFonts w:eastAsia="Times New Roman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Students wishing to take further </w:t>
            </w:r>
            <w:r w:rsidR="66DEBD2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ccounting or </w:t>
            </w:r>
            <w:r w:rsidR="28C506B8">
              <w:rPr>
                <w:rFonts w:eastAsia="Times New Roman"/>
                <w:color w:val="1F497D"/>
                <w:position w:val="-2"/>
                <w:sz w:val="17"/>
                <w:szCs w:val="17"/>
              </w:rPr>
              <w:t>f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inance courses should take </w:t>
            </w:r>
            <w:hyperlink r:id="rId17" w:history="1"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AC</w:t>
              </w:r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C</w:t>
              </w:r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T253</w:t>
              </w:r>
            </w:hyperlink>
            <w:r w:rsidR="006D0BF1" w:rsidRPr="004942E2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. </w:t>
            </w:r>
          </w:p>
        </w:tc>
      </w:tr>
      <w:tr w:rsidR="0030657E" w:rsidRPr="00314691" w14:paraId="20C30501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386551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93C1BF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7C96D4" w14:textId="77777777" w:rsidR="0030657E" w:rsidRPr="00C62B7E" w:rsidRDefault="0030657E" w:rsidP="0030657E">
            <w:pPr>
              <w:pStyle w:val="TableText"/>
              <w:rPr>
                <w:sz w:val="17"/>
                <w:szCs w:val="17"/>
                <w:u w:val="single"/>
              </w:rPr>
            </w:pPr>
            <w:hyperlink r:id="rId18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245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B2FFB5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08A18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29FC5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4BD6312A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A3B806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D7B504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483797" w14:textId="77777777" w:rsidR="0030657E" w:rsidRPr="00F209DF" w:rsidRDefault="0030657E" w:rsidP="0030657E">
            <w:pPr>
              <w:pStyle w:val="TableText"/>
            </w:pPr>
            <w:hyperlink r:id="rId19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896D3B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302DF4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5FA1FD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5A631485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28F25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E51A5F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31553F" w14:textId="77777777" w:rsidR="0030657E" w:rsidRPr="006D0BF1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0" w:history="1"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A04E91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F2F41B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8B8B1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41D1DDDF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170A2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EC8FB2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51753B" w14:textId="77777777" w:rsidR="0030657E" w:rsidRPr="005E2826" w:rsidRDefault="0030657E" w:rsidP="0030657E">
            <w:pPr>
              <w:pStyle w:val="TableText"/>
            </w:pPr>
            <w:hyperlink r:id="rId21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PHI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252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0B42E9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129C78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09676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30657E" w:rsidRPr="00314691" w14:paraId="7D5873B5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3997F8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87C468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86B648" w14:textId="77777777" w:rsidR="0030657E" w:rsidRPr="0019328E" w:rsidRDefault="0030657E" w:rsidP="0030657E">
            <w:pPr>
              <w:pStyle w:val="TableText"/>
              <w:rPr>
                <w:color w:val="1F497D"/>
                <w:position w:val="-2"/>
                <w:szCs w:val="17"/>
              </w:rPr>
            </w:pPr>
            <w:hyperlink r:id="rId22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COMM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43</w:t>
              </w:r>
            </w:hyperlink>
            <w:r w:rsidRPr="00F209D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3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COM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0B9C3C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75667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E9BF31" w14:textId="77777777" w:rsidR="0030657E" w:rsidRPr="00314691" w:rsidRDefault="0030657E" w:rsidP="0030657E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="0030657E" w:rsidRPr="00314691" w14:paraId="63DB9FEB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5BD217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978ACE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B4E17E" w14:textId="77777777" w:rsidR="0030657E" w:rsidRPr="00C62B7E" w:rsidRDefault="0030657E" w:rsidP="0030657E">
            <w:pPr>
              <w:pStyle w:val="TableText"/>
              <w:rPr>
                <w:rStyle w:val="Hyperlink"/>
                <w:color w:val="17365D"/>
                <w:sz w:val="17"/>
                <w:szCs w:val="17"/>
              </w:rPr>
            </w:pPr>
            <w:hyperlink r:id="rId24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G396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3B84E7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665B80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D0FF36" w14:textId="77777777" w:rsidR="0030657E" w:rsidRPr="00314691" w:rsidRDefault="0030657E" w:rsidP="0030657E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="0030657E" w:rsidRPr="00314691" w14:paraId="2EE37DFA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92EA63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36C702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7D790F" w14:textId="77777777" w:rsidR="0030657E" w:rsidRPr="00C62B7E" w:rsidRDefault="0030657E" w:rsidP="0030657E">
            <w:pPr>
              <w:pStyle w:val="TableText"/>
              <w:rPr>
                <w:rStyle w:val="Hyperlink"/>
                <w:color w:val="17365D"/>
              </w:rPr>
            </w:pPr>
            <w:hyperlink r:id="rId25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LGS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9A0C6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DB21C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AC0FB5" w14:textId="77777777" w:rsidR="0030657E" w:rsidRPr="00314691" w:rsidRDefault="0030657E" w:rsidP="0030657E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="0030657E" w:rsidRPr="00314691" w14:paraId="0B4FB40A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64B6E3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C8FED9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E5C99D" w14:textId="77777777" w:rsidR="0030657E" w:rsidRPr="006D0BF1" w:rsidRDefault="0030657E" w:rsidP="0030657E">
            <w:pPr>
              <w:pStyle w:val="TableText"/>
              <w:rPr>
                <w:rStyle w:val="Hyperlink"/>
                <w:color w:val="17365D"/>
                <w:u w:val="none"/>
              </w:rPr>
            </w:pPr>
            <w:hyperlink r:id="rId26" w:history="1">
              <w:r w:rsidRPr="006D0BF1">
                <w:rPr>
                  <w:rStyle w:val="Hyperlink"/>
                  <w:color w:val="17365D"/>
                  <w:u w:val="none"/>
                </w:rPr>
                <w:t>MATH</w:t>
              </w:r>
              <w:r w:rsidRPr="006D0BF1">
                <w:rPr>
                  <w:rStyle w:val="Hyperlink"/>
                  <w:color w:val="17365D"/>
                  <w:u w:val="none"/>
                </w:rPr>
                <w:t>2</w:t>
              </w:r>
              <w:r w:rsidRPr="006D0BF1">
                <w:rPr>
                  <w:rStyle w:val="Hyperlink"/>
                  <w:color w:val="17365D"/>
                  <w:u w:val="none"/>
                </w:rPr>
                <w:t>44</w:t>
              </w:r>
            </w:hyperlink>
            <w:r w:rsidRPr="006D0BF1">
              <w:rPr>
                <w:rStyle w:val="Hyperlink"/>
                <w:color w:val="17365D"/>
                <w:u w:val="none"/>
              </w:rPr>
              <w:t>,</w:t>
            </w:r>
            <w:hyperlink r:id="rId27" w:history="1">
              <w:r w:rsidRPr="006D0BF1">
                <w:rPr>
                  <w:rStyle w:val="Hyperlink"/>
                  <w:color w:val="17365D"/>
                  <w:u w:val="none"/>
                </w:rPr>
                <w:br/>
                <w:t>MATH26</w:t>
              </w:r>
              <w:r w:rsidRPr="006D0BF1">
                <w:rPr>
                  <w:rStyle w:val="Hyperlink"/>
                  <w:color w:val="17365D"/>
                  <w:u w:val="none"/>
                </w:rPr>
                <w:t>0</w:t>
              </w:r>
            </w:hyperlink>
            <w:r w:rsidRPr="006D0BF1">
              <w:rPr>
                <w:rStyle w:val="Hyperlink"/>
                <w:color w:val="17365D"/>
                <w:u w:val="none"/>
              </w:rPr>
              <w:t xml:space="preserve"> or</w:t>
            </w:r>
            <w:r w:rsidR="00F209DF" w:rsidRPr="006D0BF1">
              <w:rPr>
                <w:rStyle w:val="Hyperlink"/>
                <w:color w:val="17365D"/>
                <w:u w:val="none"/>
              </w:rPr>
              <w:t xml:space="preserve"> </w:t>
            </w:r>
            <w:hyperlink r:id="rId28" w:history="1">
              <w:r w:rsidR="00F209DF" w:rsidRPr="006D0BF1">
                <w:rPr>
                  <w:rStyle w:val="Hyperlink"/>
                  <w:color w:val="17365D"/>
                  <w:u w:val="none"/>
                </w:rPr>
                <w:t>MAT</w:t>
              </w:r>
              <w:r w:rsidR="00F209DF" w:rsidRPr="006D0BF1">
                <w:rPr>
                  <w:rStyle w:val="Hyperlink"/>
                  <w:color w:val="17365D"/>
                  <w:u w:val="none"/>
                </w:rPr>
                <w:t>H</w:t>
              </w:r>
              <w:r w:rsidR="00F209DF" w:rsidRPr="006D0BF1">
                <w:rPr>
                  <w:rStyle w:val="Hyperlink"/>
                  <w:color w:val="17365D"/>
                  <w:u w:val="none"/>
                </w:rPr>
                <w:t>265</w:t>
              </w:r>
            </w:hyperlink>
            <w:r w:rsidR="00F209DF" w:rsidRPr="006D0BF1">
              <w:rPr>
                <w:rStyle w:val="Hyperlink"/>
                <w:color w:val="17365D"/>
                <w:u w:val="none"/>
              </w:rPr>
              <w:t>,or</w:t>
            </w:r>
            <w:hyperlink r:id="rId29" w:history="1">
              <w:r w:rsidRPr="006D0BF1">
                <w:rPr>
                  <w:rStyle w:val="Hyperlink"/>
                  <w:color w:val="17365D"/>
                  <w:u w:val="none"/>
                </w:rPr>
                <w:br/>
                <w:t>MATH</w:t>
              </w:r>
              <w:r w:rsidRPr="006D0BF1">
                <w:rPr>
                  <w:rStyle w:val="Hyperlink"/>
                  <w:color w:val="17365D"/>
                  <w:u w:val="none"/>
                </w:rPr>
                <w:t>2</w:t>
              </w:r>
              <w:r w:rsidRPr="006D0BF1">
                <w:rPr>
                  <w:rStyle w:val="Hyperlink"/>
                  <w:color w:val="17365D"/>
                  <w:u w:val="none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744C67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A3C004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0A46ED" w14:textId="10F7CECC" w:rsidR="0030657E" w:rsidRPr="00314691" w:rsidRDefault="0030657E" w:rsidP="6D0B1DDA">
            <w:pPr>
              <w:pStyle w:val="TableText"/>
              <w:rPr>
                <w:rFonts w:eastAsia="Times New Roman"/>
                <w:color w:val="1F497D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Students who wish to pursue 400 level </w:t>
            </w:r>
            <w:r w:rsidR="498DFE74" w:rsidRPr="00314691">
              <w:rPr>
                <w:rFonts w:eastAsia="Times New Roman"/>
                <w:position w:val="-2"/>
                <w:sz w:val="17"/>
                <w:szCs w:val="17"/>
              </w:rPr>
              <w:t>f</w:t>
            </w: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inance courses are encouraged to take </w:t>
            </w:r>
            <w:hyperlink r:id="rId30" w:history="1"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TH260</w:t>
              </w:r>
            </w:hyperlink>
            <w:r w:rsidRPr="00314691">
              <w:rPr>
                <w:rFonts w:eastAsia="Times New Roman"/>
                <w:position w:val="-2"/>
                <w:sz w:val="17"/>
                <w:szCs w:val="17"/>
              </w:rPr>
              <w:t>.</w:t>
            </w:r>
          </w:p>
        </w:tc>
      </w:tr>
      <w:tr w:rsidR="0030657E" w:rsidRPr="00314691" w14:paraId="46E27DA0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BA911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5DE931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C7C69B" w14:textId="77777777" w:rsidR="0030657E" w:rsidRPr="00C62B7E" w:rsidRDefault="0030657E" w:rsidP="0030657E">
            <w:pPr>
              <w:pStyle w:val="TableText"/>
              <w:rPr>
                <w:rStyle w:val="Hyperlink"/>
                <w:color w:val="17365D"/>
              </w:rPr>
            </w:pPr>
            <w:hyperlink r:id="rId31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1AFEED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B2A30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258169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6052DF18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FA2CED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9A7D15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BD4134" w14:textId="77777777" w:rsidR="0030657E" w:rsidRPr="00C62B7E" w:rsidRDefault="0030657E" w:rsidP="0030657E">
            <w:pPr>
              <w:pStyle w:val="TableText"/>
              <w:rPr>
                <w:u w:val="single"/>
              </w:rPr>
            </w:pPr>
            <w:hyperlink r:id="rId32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PH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L333</w:t>
              </w:r>
            </w:hyperlink>
            <w:r w:rsidRPr="00F209D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3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PHIL3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7B5908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136C8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379B70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1AB67B66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457987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5419C5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6D595B" w14:textId="77777777" w:rsidR="0030657E" w:rsidRPr="00314691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09DA23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026800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5CA86F" w14:textId="77777777" w:rsidR="0030657E" w:rsidRPr="00A90979" w:rsidRDefault="0030657E" w:rsidP="0030657E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34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Busin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ss &amp; Administrative studies</w:t>
              </w:r>
            </w:hyperlink>
          </w:p>
        </w:tc>
      </w:tr>
      <w:tr w:rsidR="0030657E" w:rsidRPr="00314691" w14:paraId="207C4C92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A8C00F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DCEEA5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BBF8B2" w14:textId="77777777" w:rsidR="0030657E" w:rsidRPr="00314691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40ACD0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3293D6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5E3E46" w14:textId="77777777" w:rsidR="0030657E" w:rsidRPr="00C62B7E" w:rsidRDefault="0030657E" w:rsidP="0030657E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5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Business &amp; Administrative Studies</w:t>
              </w:r>
            </w:hyperlink>
          </w:p>
          <w:p w14:paraId="5E87F2D9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C62B7E">
              <w:rPr>
                <w:color w:val="1F497D"/>
                <w:position w:val="-2"/>
                <w:sz w:val="17"/>
                <w:szCs w:val="17"/>
              </w:rPr>
              <w:t xml:space="preserve">(an </w:t>
            </w:r>
            <w:hyperlink r:id="rId36" w:history="1">
              <w:r w:rsidRPr="004942E2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Engl</w:t>
              </w:r>
              <w:r w:rsidRPr="004942E2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i</w:t>
              </w:r>
              <w:r w:rsidRPr="004942E2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sh</w:t>
              </w:r>
            </w:hyperlink>
            <w:r w:rsidRPr="00C62B7E">
              <w:rPr>
                <w:color w:val="1F497D"/>
                <w:position w:val="-2"/>
                <w:sz w:val="17"/>
                <w:szCs w:val="17"/>
              </w:rPr>
              <w:t xml:space="preserve"> course is recommended)</w:t>
            </w:r>
          </w:p>
        </w:tc>
      </w:tr>
      <w:tr w:rsidR="0030657E" w:rsidRPr="00314691" w14:paraId="7FBE5797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92396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B21A3D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A55181" w14:textId="77777777" w:rsidR="0030657E" w:rsidRPr="00314691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349650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77235F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94E914" w14:textId="77777777" w:rsidR="0030657E" w:rsidRPr="00A90979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hyperlink r:id="rId37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ss &amp; Administrative Studies</w:t>
              </w:r>
            </w:hyperlink>
          </w:p>
        </w:tc>
      </w:tr>
      <w:tr w:rsidR="0030657E" w:rsidRPr="00314691" w14:paraId="4F1A488D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3325F4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43E345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72C1E8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85B43B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5FF1D5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CD4D46" w14:textId="77777777" w:rsidR="0030657E" w:rsidRPr="00A90979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 &amp; Administrative Studies</w:t>
              </w:r>
            </w:hyperlink>
          </w:p>
        </w:tc>
      </w:tr>
      <w:tr w:rsidR="0030657E" w:rsidRPr="00314691" w14:paraId="73C74732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5E260F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E6E950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917011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84F306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6C0585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1CAA89" w14:textId="77777777" w:rsidR="0030657E" w:rsidRPr="00A90979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Business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&amp; Administrative Studies</w:t>
              </w:r>
            </w:hyperlink>
          </w:p>
        </w:tc>
      </w:tr>
      <w:tr w:rsidR="0030657E" w:rsidRPr="00314691" w14:paraId="22817B4D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034C10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89E83C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9F519D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0ACBC6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385FAC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BAFCCF" w14:textId="77777777" w:rsidR="0030657E" w:rsidRPr="00A90979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&amp; Administrative Studies</w:t>
              </w:r>
            </w:hyperlink>
          </w:p>
        </w:tc>
      </w:tr>
      <w:tr w:rsidR="0030657E" w:rsidRPr="00314691" w14:paraId="6D46773E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63FFB4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558837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57681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4035F5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62D36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557A6C" w14:textId="77777777" w:rsidR="0030657E" w:rsidRPr="00A90979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&amp; Administrative Studies</w:t>
              </w:r>
            </w:hyperlink>
          </w:p>
        </w:tc>
      </w:tr>
      <w:tr w:rsidR="0030657E" w14:paraId="5CE79CD4" w14:textId="77777777" w:rsidTr="6D0B1DDA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35988F3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 xml:space="preserve">Years 3 &amp; 4 </w:t>
            </w:r>
            <w:r w:rsidRPr="00314691">
              <w:rPr>
                <w:rFonts w:eastAsia="Times New Roman"/>
                <w:color w:val="006600"/>
                <w:szCs w:val="22"/>
              </w:rPr>
              <w:t>**</w:t>
            </w:r>
            <w:r>
              <w:rPr>
                <w:rFonts w:eastAsia="Times New Roman"/>
                <w:color w:val="006600"/>
                <w:szCs w:val="22"/>
              </w:rPr>
              <w:t>*</w:t>
            </w:r>
          </w:p>
        </w:tc>
      </w:tr>
      <w:tr w:rsidR="0030657E" w:rsidRPr="00314691" w14:paraId="0390C1A2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C7866F4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721274BB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151ED2" w14:textId="77777777" w:rsidR="0030657E" w:rsidRPr="00314691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2" w:history="1">
              <w:r w:rsidRPr="0073178F">
                <w:rPr>
                  <w:rStyle w:val="Hyperlink"/>
                  <w:color w:val="17365D"/>
                  <w:sz w:val="17"/>
                  <w:szCs w:val="17"/>
                  <w:u w:val="none"/>
                </w:rPr>
                <w:t>ACC</w:t>
              </w:r>
              <w:r w:rsidRPr="0073178F">
                <w:rPr>
                  <w:rStyle w:val="Hyperlink"/>
                  <w:color w:val="17365D"/>
                  <w:sz w:val="17"/>
                  <w:szCs w:val="17"/>
                  <w:u w:val="none"/>
                </w:rPr>
                <w:t>T</w:t>
              </w:r>
              <w:r w:rsidRPr="0073178F">
                <w:rPr>
                  <w:rStyle w:val="Hyperlink"/>
                  <w:color w:val="17365D"/>
                  <w:sz w:val="17"/>
                  <w:szCs w:val="17"/>
                  <w:u w:val="none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4C45E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314691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2303DD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5817AB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11BD496E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63611467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E58A83C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3AC017" w14:textId="77777777" w:rsidR="0030657E" w:rsidRPr="00A90979" w:rsidRDefault="0030657E" w:rsidP="0030657E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43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N417</w:t>
              </w:r>
            </w:hyperlink>
            <w:r w:rsidRPr="00F209D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4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E81855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314691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FA56E3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E40C6B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26DE648B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5B6AB4C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6BD64E22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807227" w14:textId="77777777" w:rsidR="0030657E" w:rsidRPr="00F209DF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45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A80920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314691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72EAF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ADC7F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69D1101B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CC3F958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5417E6F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9C3D84" w14:textId="3B1664F1" w:rsidR="0030657E" w:rsidRPr="00A90979" w:rsidRDefault="00033AD2" w:rsidP="0030657E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46" w:history="1"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FN</w:t>
              </w:r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C</w:t>
              </w:r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E</w:t>
              </w:r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3</w:t>
              </w:r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00</w:t>
              </w:r>
            </w:hyperlink>
            <w:r w:rsidR="0030657E" w:rsidRPr="00F209D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47" w:history="1"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ECON</w:t>
              </w:r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3</w:t>
              </w:r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0</w:t>
              </w:r>
              <w:r w:rsidR="0030657E" w:rsidRPr="00033AD2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0</w:t>
              </w:r>
            </w:hyperlink>
            <w:r w:rsidR="0030657E" w:rsidRPr="00F209D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8" w:history="1">
              <w:r w:rsidR="0030657E"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</w:t>
              </w:r>
              <w:r w:rsidR="0030657E"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="0030657E"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F0DEF3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314691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A5DCA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0DE9D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04A819A5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463D9B1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55A314C5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60AF9E" w14:textId="77777777" w:rsidR="0030657E" w:rsidRPr="00F209DF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49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3E295F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314691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C60DC8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0B9D8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0CE26677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FEC863D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6FE6ADF2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AC0A4E" w14:textId="77777777" w:rsidR="0030657E" w:rsidRPr="006E30EC" w:rsidRDefault="0030657E" w:rsidP="00584B96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0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145A09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314691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CEBCF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337A29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18CE4877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6481A88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5D2B90A5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58F3F6" w14:textId="77777777" w:rsidR="0030657E" w:rsidRPr="00B635C7" w:rsidRDefault="0030657E" w:rsidP="0030657E">
            <w:pPr>
              <w:pStyle w:val="TableText"/>
              <w:rPr>
                <w:rStyle w:val="Hyperlink"/>
                <w:color w:val="17365D"/>
                <w:sz w:val="17"/>
                <w:szCs w:val="17"/>
                <w:u w:val="none"/>
              </w:rPr>
            </w:pPr>
            <w:hyperlink r:id="rId51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MGSC31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942565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314691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6B6571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1F5A0C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30657E" w:rsidRPr="00314691" w14:paraId="4851ED25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CBEC95C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E3F96E0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8C0203" w14:textId="77777777" w:rsidR="0030657E" w:rsidRPr="00F209DF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2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MGSC3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F209D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53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MGS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3629F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314691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F5ED9B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A94893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328EC354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0371B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2D778E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505DC7" w14:textId="77777777" w:rsidR="0030657E" w:rsidRPr="00314691" w:rsidRDefault="0030657E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4" w:history="1"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ON385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2A50F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70097E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28D561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5D8BC4CF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E8463B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DB21AB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A78DF7" w14:textId="77777777" w:rsidR="0030657E" w:rsidRPr="00F209DF" w:rsidRDefault="00BC595F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5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FNCE4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FE0557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1F8E76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A8ECA9" w14:textId="77777777" w:rsidR="0030657E" w:rsidRPr="00314691" w:rsidRDefault="0030657E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67D54E8E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0A1758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2E80E8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93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141A5F" w14:textId="77777777" w:rsidR="0030657E" w:rsidRPr="00F209DF" w:rsidRDefault="00BC595F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6" w:history="1"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F209D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44A366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3D67AF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BF6012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30657E" w:rsidRPr="00314691" w14:paraId="5491C1BE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3395E1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09DDA9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96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897F39" w14:textId="1E2DFA4B" w:rsidR="0030657E" w:rsidRPr="00314691" w:rsidRDefault="00BC595F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Any other </w:t>
            </w:r>
            <w:hyperlink r:id="rId57" w:history="1"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ON</w:t>
              </w:r>
            </w:hyperlink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58" w:anchor="/undergraduate/all/finance" w:history="1"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E29DF3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Elective****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D25104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7AC2D8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See recommendations below</w:t>
            </w:r>
          </w:p>
        </w:tc>
      </w:tr>
      <w:tr w:rsidR="0030657E" w:rsidRPr="00314691" w14:paraId="7BAB0C48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C277B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781561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99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D8F8FD" w14:textId="40B85C89" w:rsidR="0030657E" w:rsidRPr="00314691" w:rsidRDefault="00BC595F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Any other </w:t>
            </w:r>
            <w:hyperlink r:id="rId59" w:history="1"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</w:hyperlink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60" w:anchor="/undergraduate/all/finance" w:history="1"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D4D813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Elective****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724CC3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F7920E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See recommendations below</w:t>
            </w:r>
          </w:p>
        </w:tc>
      </w:tr>
      <w:tr w:rsidR="0030657E" w:rsidRPr="00314691" w14:paraId="191B834F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032741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05E79E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102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936DBF" w14:textId="670A690F" w:rsidR="0030657E" w:rsidRPr="00F209DF" w:rsidRDefault="00BC595F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Any other </w:t>
            </w:r>
            <w:hyperlink r:id="rId61" w:history="1"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EC</w:t>
              </w:r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O</w:t>
              </w:r>
              <w:r w:rsidRPr="004942E2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N</w:t>
              </w:r>
            </w:hyperlink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62" w:anchor="/undergraduate/all/finance" w:history="1"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E5E797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Elective****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F27653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B252B4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See recommendations below</w:t>
            </w:r>
          </w:p>
        </w:tc>
      </w:tr>
      <w:tr w:rsidR="0030657E" w:rsidRPr="00314691" w14:paraId="0C0990DB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891EDA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717107" w14:textId="77777777" w:rsidR="0030657E" w:rsidRPr="00314691" w:rsidRDefault="0030657E" w:rsidP="0030657E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105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09FF98" w14:textId="42E100D4" w:rsidR="0030657E" w:rsidRPr="00314691" w:rsidRDefault="00BC595F" w:rsidP="003065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Any other </w:t>
            </w:r>
            <w:hyperlink r:id="rId63" w:history="1"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</w:hyperlink>
            <w:r w:rsidRPr="00314691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64" w:anchor="/undergraduate/all/finance" w:history="1">
              <w:r w:rsidRPr="006D0BF1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9F5332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Elective****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476AFF" w14:textId="77777777" w:rsidR="0030657E" w:rsidRPr="00314691" w:rsidRDefault="0030657E" w:rsidP="0030657E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E09D90" w14:textId="77777777" w:rsidR="0030657E" w:rsidRPr="00314691" w:rsidRDefault="00BC595F" w:rsidP="003065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See recommendations below</w:t>
            </w:r>
            <w:r w:rsidR="0030657E"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C595F" w:rsidRPr="00314691" w14:paraId="03898104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06D87B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ABC5FE" w14:textId="77777777" w:rsidR="00BC595F" w:rsidRPr="00314691" w:rsidRDefault="00BC595F" w:rsidP="00BC595F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108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D77CE9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DFD61A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Option****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258D2B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A58FC6" w14:textId="77777777" w:rsidR="00BC595F" w:rsidRPr="006D0BF1" w:rsidRDefault="00BC595F" w:rsidP="00BC595F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65" w:history="1">
              <w:r w:rsidRPr="006D0BF1">
                <w:rPr>
                  <w:color w:val="1F497D"/>
                  <w:position w:val="-2"/>
                  <w:sz w:val="17"/>
                  <w:szCs w:val="17"/>
                </w:rPr>
                <w:t>Busin</w:t>
              </w:r>
              <w:r w:rsidRPr="006D0BF1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6D0BF1">
                <w:rPr>
                  <w:color w:val="1F497D"/>
                  <w:position w:val="-2"/>
                  <w:sz w:val="17"/>
                  <w:szCs w:val="17"/>
                </w:rPr>
                <w:t>ss &amp; Administrative studies</w:t>
              </w:r>
            </w:hyperlink>
          </w:p>
        </w:tc>
      </w:tr>
      <w:tr w:rsidR="00BC595F" w:rsidRPr="00314691" w14:paraId="2D5FA85B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272116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2D3064" w14:textId="77777777" w:rsidR="00BC595F" w:rsidRPr="00314691" w:rsidRDefault="00BC595F" w:rsidP="00BC595F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111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A65FA4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B00566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CBE668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530125" w14:textId="77777777" w:rsidR="00BC595F" w:rsidRPr="00314691" w:rsidRDefault="00BC595F" w:rsidP="00BC595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66" w:history="1"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</w:t>
              </w:r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u</w:t>
              </w:r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siness &amp; Administrative Studies</w:t>
              </w:r>
            </w:hyperlink>
          </w:p>
        </w:tc>
      </w:tr>
      <w:tr w:rsidR="00BC595F" w:rsidRPr="00314691" w14:paraId="5F283E53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CA8293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00213C" w14:textId="77777777" w:rsidR="00BC595F" w:rsidRPr="00314691" w:rsidRDefault="00BC595F" w:rsidP="00BC595F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114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07E0DA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49CDF4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6F03C6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F09F9E" w14:textId="77777777" w:rsidR="00BC595F" w:rsidRPr="00314691" w:rsidRDefault="00BC595F" w:rsidP="00BC595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67" w:history="1"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</w:t>
              </w:r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314691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Business &amp; Administrative Studies</w:t>
              </w:r>
            </w:hyperlink>
          </w:p>
        </w:tc>
      </w:tr>
      <w:tr w:rsidR="00BC595F" w:rsidRPr="00314691" w14:paraId="5BEAB0A3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25EBCC66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620D1B27" w14:textId="77777777" w:rsidR="00BC595F" w:rsidRPr="00314691" w:rsidRDefault="00BC595F" w:rsidP="00BC595F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117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D7868E" w14:textId="77777777" w:rsidR="00BC595F" w:rsidRPr="0034036A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hyperlink r:id="rId68" w:history="1"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34036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  <w:r w:rsidRPr="0034036A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51B1D5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1FED5B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E17FA4" w14:textId="77777777" w:rsidR="00BC595F" w:rsidRPr="004D7A9B" w:rsidRDefault="00BC595F" w:rsidP="00BC595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BC595F" w:rsidRPr="00314691" w14:paraId="2EAB2025" w14:textId="77777777" w:rsidTr="6D0B1DD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873302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BCACBE" w14:textId="77777777" w:rsidR="00BC595F" w:rsidRPr="00314691" w:rsidRDefault="00BC595F" w:rsidP="00BC595F">
            <w:pPr>
              <w:pStyle w:val="Credits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120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3BC6C5" w14:textId="77777777" w:rsidR="00BC595F" w:rsidRPr="0034036A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hyperlink r:id="rId69" w:history="1">
              <w:r w:rsidRPr="0034036A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34036A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34036A">
                <w:rPr>
                  <w:color w:val="1F497D"/>
                  <w:position w:val="-2"/>
                  <w:sz w:val="17"/>
                  <w:szCs w:val="17"/>
                </w:rPr>
                <w:t>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4553EC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B17534" w14:textId="77777777" w:rsidR="00BC595F" w:rsidRPr="00314691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EA1819" w14:textId="77777777" w:rsidR="00BC595F" w:rsidRPr="004D7A9B" w:rsidRDefault="00BC595F" w:rsidP="00BC595F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14:paraId="75FCF398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670F2D" w14:paraId="76323C5B" w14:textId="77777777" w:rsidTr="127F1C01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1A0B5A" w14:textId="77777777" w:rsidR="00670F2D" w:rsidRPr="00314691" w:rsidRDefault="00670F2D" w:rsidP="00885669">
            <w:pPr>
              <w:pStyle w:val="TableText"/>
              <w:rPr>
                <w:rFonts w:eastAsia="Times New Roman"/>
                <w:szCs w:val="22"/>
              </w:rPr>
            </w:pPr>
            <w:r w:rsidRPr="00314691">
              <w:rPr>
                <w:rFonts w:eastAsia="Times New Roman"/>
                <w:szCs w:val="22"/>
              </w:rPr>
              <w:t>* A maximum of 3 credits in any area of study at the preparatory (100) level can be taken in the 12 junior level option credits.</w:t>
            </w:r>
          </w:p>
        </w:tc>
      </w:tr>
      <w:tr w:rsidR="00C563D2" w14:paraId="0E4BDF55" w14:textId="77777777" w:rsidTr="127F1C01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4265E6" w14:textId="77777777" w:rsidR="00C563D2" w:rsidRPr="00314691" w:rsidRDefault="00C563D2" w:rsidP="127F1C01">
            <w:pPr>
              <w:pStyle w:val="TableText"/>
              <w:rPr>
                <w:rFonts w:eastAsia="Times New Roman"/>
              </w:rPr>
            </w:pPr>
            <w:r>
              <w:t>**</w:t>
            </w:r>
            <w:r w:rsidRPr="127F1C01">
              <w:rPr>
                <w:rFonts w:eastAsia="Times New Roman"/>
              </w:rPr>
              <w:t xml:space="preserve"> Note: Program requires 12 credits at the 400-level</w:t>
            </w:r>
            <w:r w:rsidR="00D9212F" w:rsidRPr="127F1C01">
              <w:rPr>
                <w:rFonts w:eastAsia="Times New Roman"/>
              </w:rPr>
              <w:t xml:space="preserve"> (including </w:t>
            </w:r>
            <w:hyperlink r:id="rId70">
              <w:r w:rsidR="00D9212F" w:rsidRPr="127F1C01">
                <w:rPr>
                  <w:rStyle w:val="Hyperlink"/>
                  <w:rFonts w:eastAsia="Times New Roman"/>
                </w:rPr>
                <w:t>ADM</w:t>
              </w:r>
              <w:r w:rsidR="00D9212F" w:rsidRPr="127F1C01">
                <w:rPr>
                  <w:rStyle w:val="Hyperlink"/>
                  <w:rFonts w:eastAsia="Times New Roman"/>
                </w:rPr>
                <w:t>N</w:t>
              </w:r>
              <w:r w:rsidR="00D9212F" w:rsidRPr="127F1C01">
                <w:rPr>
                  <w:rStyle w:val="Hyperlink"/>
                  <w:rFonts w:eastAsia="Times New Roman"/>
                </w:rPr>
                <w:t>405</w:t>
              </w:r>
            </w:hyperlink>
            <w:r w:rsidR="00D9212F" w:rsidRPr="127F1C01">
              <w:rPr>
                <w:rFonts w:eastAsia="Times New Roman"/>
              </w:rPr>
              <w:t>)</w:t>
            </w:r>
          </w:p>
        </w:tc>
      </w:tr>
      <w:tr w:rsidR="00670F2D" w14:paraId="2F6BBFE2" w14:textId="77777777" w:rsidTr="127F1C01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FC36AE4" w14:textId="77777777" w:rsidR="00C563D2" w:rsidRDefault="00C563D2" w:rsidP="00C563D2">
            <w:pPr>
              <w:pStyle w:val="TableText"/>
            </w:pPr>
            <w:r w:rsidRPr="003B4FBC">
              <w:rPr>
                <w:b/>
              </w:rPr>
              <w:t>Residency requirement.</w:t>
            </w:r>
            <w:r w:rsidRPr="003B4FBC">
              <w:t xml:space="preserve"> A minimum of 30 credits must be obtained through Athabasca University in se</w:t>
            </w:r>
            <w:r>
              <w:t xml:space="preserve">nior (300 or 400 level) courses.  These 30 credits must include </w:t>
            </w:r>
            <w:hyperlink r:id="rId71" w:history="1">
              <w:r w:rsidR="00584B96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  <w:r>
              <w:t xml:space="preserve"> plus 12 credits from the list of requi</w:t>
            </w:r>
            <w:r w:rsidR="00D9212F">
              <w:t>red courses for Years 3 and 4</w:t>
            </w:r>
          </w:p>
          <w:p w14:paraId="56E878B6" w14:textId="77777777" w:rsidR="00670F2D" w:rsidRPr="00314691" w:rsidRDefault="00C563D2" w:rsidP="00D9212F">
            <w:pPr>
              <w:pStyle w:val="TableText"/>
              <w:rPr>
                <w:rFonts w:eastAsia="Times New Roman"/>
                <w:szCs w:val="22"/>
              </w:rPr>
            </w:pPr>
            <w:r>
              <w:t>(A maximum of 1</w:t>
            </w:r>
            <w:r w:rsidR="00D9212F">
              <w:t>5</w:t>
            </w:r>
            <w:r>
              <w:t xml:space="preserve"> credits can be transferred in for the required courses in years 3 &amp; 4).</w:t>
            </w:r>
            <w:r w:rsidR="00D9212F">
              <w:rPr>
                <w:rFonts w:eastAsia="Times New Roman"/>
                <w:szCs w:val="22"/>
              </w:rPr>
              <w:t xml:space="preserve"> ***</w:t>
            </w:r>
          </w:p>
        </w:tc>
      </w:tr>
      <w:tr w:rsidR="00BC595F" w14:paraId="516BD52B" w14:textId="77777777" w:rsidTr="127F1C01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ACFE04" w14:textId="77777777" w:rsidR="00BC595F" w:rsidRDefault="00BC595F" w:rsidP="00C563D2">
            <w:pPr>
              <w:pStyle w:val="TableText"/>
              <w:rPr>
                <w:b/>
              </w:rPr>
            </w:pPr>
            <w:r>
              <w:rPr>
                <w:b/>
              </w:rPr>
              <w:t>****Recommendations:</w:t>
            </w:r>
          </w:p>
          <w:p w14:paraId="2E99D325" w14:textId="77777777" w:rsidR="00BC595F" w:rsidRP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For students who want to pursue </w:t>
            </w:r>
            <w:hyperlink r:id="rId72" w:history="1">
              <w:r w:rsidRPr="003B70F8">
                <w:rPr>
                  <w:rStyle w:val="Hyperlink"/>
                  <w:rFonts w:eastAsia="Times New Roman"/>
                  <w:sz w:val="16"/>
                  <w:szCs w:val="22"/>
                </w:rPr>
                <w:t>Certified Finan</w:t>
              </w:r>
              <w:r w:rsidRPr="003B70F8">
                <w:rPr>
                  <w:rStyle w:val="Hyperlink"/>
                  <w:rFonts w:eastAsia="Times New Roman"/>
                  <w:sz w:val="16"/>
                  <w:szCs w:val="22"/>
                </w:rPr>
                <w:t>c</w:t>
              </w:r>
              <w:r w:rsidRPr="003B70F8">
                <w:rPr>
                  <w:rStyle w:val="Hyperlink"/>
                  <w:rFonts w:eastAsia="Times New Roman"/>
                  <w:sz w:val="16"/>
                  <w:szCs w:val="22"/>
                </w:rPr>
                <w:t xml:space="preserve">ial Planner (CFP) </w:t>
              </w:r>
              <w:r w:rsidR="003B70F8" w:rsidRPr="003B70F8">
                <w:rPr>
                  <w:rStyle w:val="Hyperlink"/>
                  <w:rFonts w:eastAsia="Times New Roman"/>
                  <w:sz w:val="16"/>
                  <w:szCs w:val="22"/>
                </w:rPr>
                <w:t>certification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>, the following courses are</w:t>
            </w:r>
          </w:p>
          <w:p w14:paraId="5E45F74D" w14:textId="0F95A2CE" w:rsid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16"/>
              </w:rPr>
            </w:pPr>
            <w:r w:rsidRPr="127F1C01">
              <w:rPr>
                <w:rFonts w:eastAsia="Times New Roman"/>
                <w:color w:val="17365D"/>
                <w:sz w:val="16"/>
                <w:szCs w:val="16"/>
              </w:rPr>
              <w:lastRenderedPageBreak/>
              <w:t xml:space="preserve">advised to be taken: </w:t>
            </w:r>
            <w:hyperlink r:id="rId73" w:history="1">
              <w:r w:rsidRPr="00395A8B">
                <w:rPr>
                  <w:rStyle w:val="Hyperlink"/>
                  <w:rFonts w:eastAsia="Times New Roman"/>
                  <w:sz w:val="16"/>
                  <w:szCs w:val="16"/>
                </w:rPr>
                <w:t>FNCE249</w:t>
              </w:r>
            </w:hyperlink>
            <w:r w:rsidRPr="127F1C01">
              <w:rPr>
                <w:rFonts w:eastAsia="Times New Roman"/>
                <w:color w:val="17365D"/>
                <w:sz w:val="16"/>
                <w:szCs w:val="16"/>
              </w:rPr>
              <w:t xml:space="preserve">, </w:t>
            </w:r>
            <w:hyperlink r:id="rId74" w:history="1">
              <w:r w:rsidRPr="00395A8B">
                <w:rPr>
                  <w:rStyle w:val="Hyperlink"/>
                  <w:rFonts w:eastAsia="Times New Roman"/>
                  <w:sz w:val="16"/>
                  <w:szCs w:val="16"/>
                </w:rPr>
                <w:t>FNCE322</w:t>
              </w:r>
            </w:hyperlink>
            <w:r w:rsidRPr="127F1C01">
              <w:rPr>
                <w:rFonts w:eastAsia="Times New Roman"/>
                <w:color w:val="17365D"/>
                <w:sz w:val="16"/>
                <w:szCs w:val="16"/>
              </w:rPr>
              <w:t xml:space="preserve">, </w:t>
            </w:r>
            <w:hyperlink r:id="rId75" w:history="1">
              <w:r w:rsidRPr="00395A8B">
                <w:rPr>
                  <w:rStyle w:val="Hyperlink"/>
                  <w:rFonts w:eastAsia="Times New Roman"/>
                  <w:sz w:val="16"/>
                  <w:szCs w:val="16"/>
                </w:rPr>
                <w:t>FNCE323</w:t>
              </w:r>
            </w:hyperlink>
            <w:r w:rsidRPr="127F1C01">
              <w:rPr>
                <w:rFonts w:eastAsia="Times New Roman"/>
                <w:color w:val="17365D"/>
                <w:sz w:val="16"/>
                <w:szCs w:val="16"/>
              </w:rPr>
              <w:t xml:space="preserve">, </w:t>
            </w:r>
            <w:hyperlink r:id="rId76" w:history="1">
              <w:r w:rsidR="003B70F8" w:rsidRPr="00395A8B">
                <w:rPr>
                  <w:rStyle w:val="Hyperlink"/>
                  <w:rFonts w:eastAsia="Times New Roman"/>
                  <w:sz w:val="16"/>
                  <w:szCs w:val="16"/>
                </w:rPr>
                <w:t>FNCE350</w:t>
              </w:r>
            </w:hyperlink>
            <w:r w:rsidR="003B70F8" w:rsidRPr="127F1C01">
              <w:rPr>
                <w:rFonts w:eastAsia="Times New Roman"/>
                <w:color w:val="17365D"/>
                <w:sz w:val="16"/>
                <w:szCs w:val="16"/>
              </w:rPr>
              <w:t xml:space="preserve">, </w:t>
            </w:r>
            <w:hyperlink r:id="rId77" w:history="1">
              <w:r w:rsidRPr="00395A8B">
                <w:rPr>
                  <w:rStyle w:val="Hyperlink"/>
                  <w:rFonts w:eastAsia="Times New Roman"/>
                  <w:sz w:val="16"/>
                  <w:szCs w:val="16"/>
                </w:rPr>
                <w:t>TAXX301</w:t>
              </w:r>
            </w:hyperlink>
            <w:r w:rsidR="006D0BF1" w:rsidRPr="127F1C01">
              <w:rPr>
                <w:rFonts w:eastAsia="Times New Roman"/>
                <w:color w:val="17365D"/>
                <w:sz w:val="16"/>
                <w:szCs w:val="16"/>
              </w:rPr>
              <w:t xml:space="preserve">. </w:t>
            </w:r>
          </w:p>
          <w:p w14:paraId="3D2D1C0A" w14:textId="77777777" w:rsidR="00BC595F" w:rsidRP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</w:p>
          <w:p w14:paraId="06998806" w14:textId="77777777" w:rsidR="00BC595F" w:rsidRP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  <w:r w:rsidRPr="00BC595F">
              <w:rPr>
                <w:rFonts w:eastAsia="Times New Roman"/>
                <w:color w:val="17365D"/>
                <w:sz w:val="16"/>
                <w:szCs w:val="22"/>
              </w:rPr>
              <w:t>For students who want to pursue a career in corporate finance, the following courses are advised to be</w:t>
            </w:r>
          </w:p>
          <w:p w14:paraId="4B04003B" w14:textId="1050A6D6" w:rsid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taken: </w:t>
            </w:r>
            <w:hyperlink r:id="rId78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ECON358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, </w:t>
            </w:r>
            <w:hyperlink r:id="rId79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ECON476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, </w:t>
            </w:r>
            <w:hyperlink r:id="rId80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FNCE371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, </w:t>
            </w:r>
            <w:hyperlink r:id="rId81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ACCT356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, </w:t>
            </w:r>
            <w:hyperlink r:id="rId82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MGSC405</w:t>
              </w:r>
            </w:hyperlink>
            <w:r w:rsidR="006D0BF1">
              <w:rPr>
                <w:rFonts w:eastAsia="Times New Roman"/>
                <w:color w:val="17365D"/>
                <w:sz w:val="16"/>
                <w:szCs w:val="22"/>
              </w:rPr>
              <w:t>.</w:t>
            </w:r>
          </w:p>
          <w:p w14:paraId="7389BE28" w14:textId="77777777" w:rsidR="006D0BF1" w:rsidRPr="00BC595F" w:rsidRDefault="006D0BF1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</w:p>
          <w:p w14:paraId="065105DD" w14:textId="77777777" w:rsidR="00BC595F" w:rsidRP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  <w:r w:rsidRPr="00BC595F">
              <w:rPr>
                <w:rFonts w:eastAsia="Times New Roman"/>
                <w:color w:val="17365D"/>
                <w:sz w:val="16"/>
                <w:szCs w:val="22"/>
              </w:rPr>
              <w:t>For students who want to pursue Chartered Financial Analyst (CFA) designation, the following courses are</w:t>
            </w:r>
          </w:p>
          <w:p w14:paraId="6D5A902D" w14:textId="2831E5E7" w:rsid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advised to be taken: </w:t>
            </w:r>
            <w:hyperlink r:id="rId83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ECON358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, </w:t>
            </w:r>
            <w:hyperlink r:id="rId84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ECON476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, </w:t>
            </w:r>
            <w:hyperlink r:id="rId85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FNCE403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, </w:t>
            </w:r>
            <w:hyperlink r:id="rId86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FNCE405</w:t>
              </w:r>
            </w:hyperlink>
            <w:r w:rsidRPr="00BC595F">
              <w:rPr>
                <w:rFonts w:eastAsia="Times New Roman"/>
                <w:color w:val="17365D"/>
                <w:sz w:val="16"/>
                <w:szCs w:val="22"/>
              </w:rPr>
              <w:t xml:space="preserve">, </w:t>
            </w:r>
            <w:hyperlink r:id="rId87" w:history="1">
              <w:r w:rsidRPr="00395A8B">
                <w:rPr>
                  <w:rStyle w:val="Hyperlink"/>
                  <w:rFonts w:eastAsia="Times New Roman"/>
                  <w:sz w:val="16"/>
                  <w:szCs w:val="22"/>
                </w:rPr>
                <w:t>MGSC405</w:t>
              </w:r>
            </w:hyperlink>
            <w:r w:rsidR="006D0BF1">
              <w:rPr>
                <w:rFonts w:eastAsia="Times New Roman"/>
                <w:color w:val="17365D"/>
                <w:sz w:val="16"/>
                <w:szCs w:val="22"/>
              </w:rPr>
              <w:t xml:space="preserve">. </w:t>
            </w:r>
          </w:p>
          <w:p w14:paraId="465A0496" w14:textId="77777777" w:rsidR="00BC595F" w:rsidRP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</w:p>
          <w:p w14:paraId="066EBA40" w14:textId="77777777" w:rsidR="00BC595F" w:rsidRPr="00BC595F" w:rsidRDefault="00BC595F" w:rsidP="00BC595F">
            <w:pPr>
              <w:autoSpaceDE w:val="0"/>
              <w:autoSpaceDN w:val="0"/>
              <w:adjustRightInd w:val="0"/>
              <w:rPr>
                <w:rFonts w:eastAsia="Times New Roman"/>
                <w:color w:val="17365D"/>
                <w:sz w:val="16"/>
                <w:szCs w:val="22"/>
              </w:rPr>
            </w:pPr>
            <w:r w:rsidRPr="00BC595F">
              <w:rPr>
                <w:rFonts w:eastAsia="Times New Roman"/>
                <w:color w:val="17365D"/>
                <w:sz w:val="16"/>
                <w:szCs w:val="22"/>
              </w:rPr>
              <w:t>For students who want to pursue Financial Risk Manager (FRM) designation, the following courses are</w:t>
            </w:r>
          </w:p>
          <w:p w14:paraId="60EBCEDD" w14:textId="195F5F89" w:rsidR="00BC595F" w:rsidRPr="003B4FBC" w:rsidRDefault="00BC595F" w:rsidP="00BC595F">
            <w:pPr>
              <w:pStyle w:val="TableText"/>
              <w:rPr>
                <w:b/>
              </w:rPr>
            </w:pPr>
            <w:r w:rsidRPr="00BC595F">
              <w:rPr>
                <w:rFonts w:eastAsia="Times New Roman"/>
                <w:szCs w:val="22"/>
              </w:rPr>
              <w:t xml:space="preserve">advised to be taken: </w:t>
            </w:r>
            <w:hyperlink r:id="rId88" w:history="1">
              <w:r w:rsidRPr="00395A8B">
                <w:rPr>
                  <w:rStyle w:val="Hyperlink"/>
                  <w:rFonts w:eastAsia="Times New Roman"/>
                  <w:szCs w:val="22"/>
                </w:rPr>
                <w:t>FNCE403</w:t>
              </w:r>
            </w:hyperlink>
            <w:r w:rsidRPr="00BC595F">
              <w:rPr>
                <w:rFonts w:eastAsia="Times New Roman"/>
                <w:szCs w:val="22"/>
              </w:rPr>
              <w:t xml:space="preserve">, </w:t>
            </w:r>
            <w:hyperlink r:id="rId89" w:history="1">
              <w:r w:rsidRPr="00395A8B">
                <w:rPr>
                  <w:rStyle w:val="Hyperlink"/>
                  <w:rFonts w:eastAsia="Times New Roman"/>
                  <w:szCs w:val="22"/>
                </w:rPr>
                <w:t>FNCE405</w:t>
              </w:r>
            </w:hyperlink>
            <w:r w:rsidRPr="00BC595F">
              <w:rPr>
                <w:rFonts w:eastAsia="Times New Roman"/>
                <w:szCs w:val="22"/>
              </w:rPr>
              <w:t xml:space="preserve">, FNCE418 (in development), </w:t>
            </w:r>
            <w:hyperlink r:id="rId90" w:history="1">
              <w:r w:rsidRPr="00395A8B">
                <w:rPr>
                  <w:rStyle w:val="Hyperlink"/>
                  <w:rFonts w:eastAsia="Times New Roman"/>
                  <w:szCs w:val="22"/>
                </w:rPr>
                <w:t>MGSC405</w:t>
              </w:r>
            </w:hyperlink>
            <w:r w:rsidR="006D0BF1">
              <w:rPr>
                <w:rFonts w:eastAsia="Times New Roman"/>
                <w:szCs w:val="22"/>
              </w:rPr>
              <w:t>.</w:t>
            </w:r>
          </w:p>
        </w:tc>
      </w:tr>
    </w:tbl>
    <w:p w14:paraId="30DDA724" w14:textId="77777777" w:rsidR="00670F2D" w:rsidRPr="00C65938" w:rsidRDefault="00670F2D" w:rsidP="00CF45E8">
      <w:pPr>
        <w:ind w:left="-142"/>
        <w:rPr>
          <w:rFonts w:cs="Arial"/>
        </w:rPr>
      </w:pPr>
    </w:p>
    <w:p w14:paraId="4261E5B9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91"/>
      <w:headerReference w:type="default" r:id="rId92"/>
      <w:footerReference w:type="even" r:id="rId93"/>
      <w:footerReference w:type="default" r:id="rId94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6B11" w14:textId="77777777" w:rsidR="009732DC" w:rsidRDefault="009732DC" w:rsidP="007204D7">
      <w:r>
        <w:separator/>
      </w:r>
    </w:p>
  </w:endnote>
  <w:endnote w:type="continuationSeparator" w:id="0">
    <w:p w14:paraId="07F4B102" w14:textId="77777777" w:rsidR="009732DC" w:rsidRDefault="009732DC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AB13" w14:textId="77777777" w:rsidR="0030657E" w:rsidRDefault="0030657E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9D41" w14:textId="6B11479D" w:rsidR="0030657E" w:rsidRPr="004D2FC3" w:rsidRDefault="007310CC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BC9D29" wp14:editId="1800A045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041B880" w14:textId="77777777" w:rsidR="0030657E" w:rsidRDefault="0030657E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BC9D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6041B880" w14:textId="77777777" w:rsidR="0030657E" w:rsidRDefault="0030657E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5BE5F84C" wp14:editId="3F4AE190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657E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29D7574F" wp14:editId="5E02B5A5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0528A" w14:textId="77777777" w:rsidR="009732DC" w:rsidRDefault="009732DC" w:rsidP="007204D7">
      <w:r>
        <w:separator/>
      </w:r>
    </w:p>
  </w:footnote>
  <w:footnote w:type="continuationSeparator" w:id="0">
    <w:p w14:paraId="32545D78" w14:textId="77777777" w:rsidR="009732DC" w:rsidRDefault="009732DC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FA35" w14:textId="77777777" w:rsidR="0030657E" w:rsidRDefault="0030657E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264839E" w14:textId="77777777" w:rsidR="0030657E" w:rsidRDefault="003065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89E7" w14:textId="3F341E1F" w:rsidR="00B006F7" w:rsidRPr="00B006F7" w:rsidRDefault="007310CC" w:rsidP="00B006F7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A47CFF2" wp14:editId="4F2A0C6C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2073639D" w14:textId="77777777" w:rsidR="0030657E" w:rsidRDefault="0030657E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47CFF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2073639D" w14:textId="77777777" w:rsidR="0030657E" w:rsidRDefault="0030657E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0016CEE" wp14:editId="78A93620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657E" w:rsidRPr="00360779">
      <w:t>Program Plan I 20</w:t>
    </w:r>
    <w:r w:rsidR="00F209DF">
      <w:t>2</w:t>
    </w:r>
    <w:r w:rsidR="007A0E29">
      <w:t>6</w:t>
    </w:r>
    <w:r w:rsidR="0030657E">
      <w:t xml:space="preserve"> / 20</w:t>
    </w:r>
    <w:r w:rsidR="00584B96">
      <w:t>2</w:t>
    </w:r>
    <w:r w:rsidR="007A0E29">
      <w:t>7</w:t>
    </w:r>
  </w:p>
  <w:p w14:paraId="164C8822" w14:textId="77777777" w:rsidR="0030657E" w:rsidRDefault="0030657E">
    <w:pPr>
      <w:pStyle w:val="Header"/>
    </w:pPr>
  </w:p>
  <w:p w14:paraId="110F2DD6" w14:textId="77777777" w:rsidR="0030657E" w:rsidRDefault="0030657E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33AD2"/>
    <w:rsid w:val="00041A5D"/>
    <w:rsid w:val="00071530"/>
    <w:rsid w:val="0007503A"/>
    <w:rsid w:val="00093A02"/>
    <w:rsid w:val="00097DAF"/>
    <w:rsid w:val="000A2223"/>
    <w:rsid w:val="000A2E9A"/>
    <w:rsid w:val="000A4D67"/>
    <w:rsid w:val="000A4EF8"/>
    <w:rsid w:val="000C4EB8"/>
    <w:rsid w:val="000C6321"/>
    <w:rsid w:val="000E4DCC"/>
    <w:rsid w:val="00110300"/>
    <w:rsid w:val="00127279"/>
    <w:rsid w:val="001274E1"/>
    <w:rsid w:val="001421A8"/>
    <w:rsid w:val="00163542"/>
    <w:rsid w:val="00163CEF"/>
    <w:rsid w:val="0016405E"/>
    <w:rsid w:val="0018384B"/>
    <w:rsid w:val="001A1CC4"/>
    <w:rsid w:val="001C173F"/>
    <w:rsid w:val="001C3174"/>
    <w:rsid w:val="001E08BA"/>
    <w:rsid w:val="001E48E0"/>
    <w:rsid w:val="001E4C32"/>
    <w:rsid w:val="002019BF"/>
    <w:rsid w:val="002844DE"/>
    <w:rsid w:val="00295D49"/>
    <w:rsid w:val="002A37C5"/>
    <w:rsid w:val="002A674F"/>
    <w:rsid w:val="002C5E01"/>
    <w:rsid w:val="002D3216"/>
    <w:rsid w:val="002F029D"/>
    <w:rsid w:val="0030657E"/>
    <w:rsid w:val="00306AE3"/>
    <w:rsid w:val="00313790"/>
    <w:rsid w:val="00314691"/>
    <w:rsid w:val="0031574F"/>
    <w:rsid w:val="003157DD"/>
    <w:rsid w:val="00320C7D"/>
    <w:rsid w:val="0034036A"/>
    <w:rsid w:val="00346F02"/>
    <w:rsid w:val="00350287"/>
    <w:rsid w:val="00351BFE"/>
    <w:rsid w:val="00354A60"/>
    <w:rsid w:val="00356CC8"/>
    <w:rsid w:val="00360779"/>
    <w:rsid w:val="00365D00"/>
    <w:rsid w:val="003715CB"/>
    <w:rsid w:val="00373A59"/>
    <w:rsid w:val="00383FA6"/>
    <w:rsid w:val="00395A8B"/>
    <w:rsid w:val="003B70F8"/>
    <w:rsid w:val="003C16B8"/>
    <w:rsid w:val="003C2218"/>
    <w:rsid w:val="003F3A20"/>
    <w:rsid w:val="00404180"/>
    <w:rsid w:val="00404F5D"/>
    <w:rsid w:val="00405889"/>
    <w:rsid w:val="00425FD0"/>
    <w:rsid w:val="00437B30"/>
    <w:rsid w:val="004942E2"/>
    <w:rsid w:val="004A2159"/>
    <w:rsid w:val="004D2FC3"/>
    <w:rsid w:val="004D47BF"/>
    <w:rsid w:val="004E0791"/>
    <w:rsid w:val="004F4FFB"/>
    <w:rsid w:val="00504860"/>
    <w:rsid w:val="00522527"/>
    <w:rsid w:val="00531544"/>
    <w:rsid w:val="0054390F"/>
    <w:rsid w:val="00554B31"/>
    <w:rsid w:val="00584B96"/>
    <w:rsid w:val="005D0E50"/>
    <w:rsid w:val="006053E1"/>
    <w:rsid w:val="00622D6E"/>
    <w:rsid w:val="0062688C"/>
    <w:rsid w:val="00626D5F"/>
    <w:rsid w:val="00670F2D"/>
    <w:rsid w:val="006747A4"/>
    <w:rsid w:val="006864ED"/>
    <w:rsid w:val="006938D2"/>
    <w:rsid w:val="006956AC"/>
    <w:rsid w:val="006B0404"/>
    <w:rsid w:val="006B5C70"/>
    <w:rsid w:val="006B7D75"/>
    <w:rsid w:val="006C2AC2"/>
    <w:rsid w:val="006D0BF1"/>
    <w:rsid w:val="006E700D"/>
    <w:rsid w:val="006F1EB8"/>
    <w:rsid w:val="006F4AC0"/>
    <w:rsid w:val="006F5091"/>
    <w:rsid w:val="00712093"/>
    <w:rsid w:val="007204D7"/>
    <w:rsid w:val="00724F85"/>
    <w:rsid w:val="00727965"/>
    <w:rsid w:val="007310CC"/>
    <w:rsid w:val="007339AD"/>
    <w:rsid w:val="0073664E"/>
    <w:rsid w:val="00746E2C"/>
    <w:rsid w:val="007916C2"/>
    <w:rsid w:val="007A0E29"/>
    <w:rsid w:val="007A3049"/>
    <w:rsid w:val="007A4506"/>
    <w:rsid w:val="007B2D6E"/>
    <w:rsid w:val="007C53E3"/>
    <w:rsid w:val="007C5F48"/>
    <w:rsid w:val="007D604D"/>
    <w:rsid w:val="00814A73"/>
    <w:rsid w:val="00831A40"/>
    <w:rsid w:val="00841C88"/>
    <w:rsid w:val="008476E4"/>
    <w:rsid w:val="0086254B"/>
    <w:rsid w:val="00883FF3"/>
    <w:rsid w:val="00885669"/>
    <w:rsid w:val="008B51A7"/>
    <w:rsid w:val="008E197B"/>
    <w:rsid w:val="008E7CA7"/>
    <w:rsid w:val="008F1C4C"/>
    <w:rsid w:val="0090078A"/>
    <w:rsid w:val="009230C2"/>
    <w:rsid w:val="00925439"/>
    <w:rsid w:val="009552D2"/>
    <w:rsid w:val="00960398"/>
    <w:rsid w:val="00973235"/>
    <w:rsid w:val="009732DC"/>
    <w:rsid w:val="009742DB"/>
    <w:rsid w:val="0099096E"/>
    <w:rsid w:val="00991A17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207A5"/>
    <w:rsid w:val="00A3483C"/>
    <w:rsid w:val="00A42C98"/>
    <w:rsid w:val="00A72D00"/>
    <w:rsid w:val="00A80FF4"/>
    <w:rsid w:val="00AA6012"/>
    <w:rsid w:val="00AA6BD4"/>
    <w:rsid w:val="00AA70F7"/>
    <w:rsid w:val="00AC4347"/>
    <w:rsid w:val="00AD0AD7"/>
    <w:rsid w:val="00AD176D"/>
    <w:rsid w:val="00AF3B24"/>
    <w:rsid w:val="00B006F7"/>
    <w:rsid w:val="00B05A8D"/>
    <w:rsid w:val="00B06EC8"/>
    <w:rsid w:val="00B31834"/>
    <w:rsid w:val="00B34499"/>
    <w:rsid w:val="00B36F6D"/>
    <w:rsid w:val="00B53390"/>
    <w:rsid w:val="00B904D7"/>
    <w:rsid w:val="00BA1EB9"/>
    <w:rsid w:val="00BB225C"/>
    <w:rsid w:val="00BB5399"/>
    <w:rsid w:val="00BC595F"/>
    <w:rsid w:val="00BD149D"/>
    <w:rsid w:val="00BD2097"/>
    <w:rsid w:val="00BE0E4C"/>
    <w:rsid w:val="00C24C8C"/>
    <w:rsid w:val="00C47869"/>
    <w:rsid w:val="00C515FE"/>
    <w:rsid w:val="00C51914"/>
    <w:rsid w:val="00C563D2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410C6"/>
    <w:rsid w:val="00D9212F"/>
    <w:rsid w:val="00DA3C99"/>
    <w:rsid w:val="00DB33A6"/>
    <w:rsid w:val="00DD1DDB"/>
    <w:rsid w:val="00DF67A9"/>
    <w:rsid w:val="00E06BF5"/>
    <w:rsid w:val="00E15201"/>
    <w:rsid w:val="00E16B8E"/>
    <w:rsid w:val="00E17E70"/>
    <w:rsid w:val="00E23B66"/>
    <w:rsid w:val="00E23B6A"/>
    <w:rsid w:val="00E8576D"/>
    <w:rsid w:val="00EC0856"/>
    <w:rsid w:val="00EF25F7"/>
    <w:rsid w:val="00F043E5"/>
    <w:rsid w:val="00F121E3"/>
    <w:rsid w:val="00F209DF"/>
    <w:rsid w:val="00F260B1"/>
    <w:rsid w:val="00F33AE1"/>
    <w:rsid w:val="00F56BF4"/>
    <w:rsid w:val="00F56E36"/>
    <w:rsid w:val="00F8430A"/>
    <w:rsid w:val="00FA72AF"/>
    <w:rsid w:val="00FC6FB6"/>
    <w:rsid w:val="127F1C01"/>
    <w:rsid w:val="189A56CE"/>
    <w:rsid w:val="28C506B8"/>
    <w:rsid w:val="498DFE74"/>
    <w:rsid w:val="66DEBD27"/>
    <w:rsid w:val="6D0B1DDA"/>
    <w:rsid w:val="7030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94ADAA"/>
  <w14:defaultImageDpi w14:val="300"/>
  <w15:chartTrackingRefBased/>
  <w15:docId w15:val="{E80B5E6B-C350-4036-88CF-55647533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670F2D"/>
    <w:rPr>
      <w:color w:val="800080"/>
      <w:u w:val="single"/>
    </w:rPr>
  </w:style>
  <w:style w:type="table" w:customStyle="1" w:styleId="TableGridPHPDOCX">
    <w:name w:val="Table Grid PHPDOCX"/>
    <w:basedOn w:val="TableNormal"/>
    <w:uiPriority w:val="59"/>
    <w:rsid w:val="00670F2D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0C4EB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33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math/math244.htm" TargetMode="External"/><Relationship Id="rId21" Type="http://schemas.openxmlformats.org/officeDocument/2006/relationships/hyperlink" Target="http://www.athabascau.ca/html/syllabi/phil/phil252.htm" TargetMode="External"/><Relationship Id="rId42" Type="http://schemas.openxmlformats.org/officeDocument/2006/relationships/hyperlink" Target="https://www.athabascau.ca/syllabi/acct/acct355.php" TargetMode="External"/><Relationship Id="rId47" Type="http://schemas.openxmlformats.org/officeDocument/2006/relationships/hyperlink" Target="https://www.athabascau.ca/syllabi/econ/econ300.html" TargetMode="External"/><Relationship Id="rId63" Type="http://schemas.openxmlformats.org/officeDocument/2006/relationships/hyperlink" Target="https://www.athabascau.ca/course/index.html?/undergraduate/all/economics/" TargetMode="External"/><Relationship Id="rId68" Type="http://schemas.openxmlformats.org/officeDocument/2006/relationships/hyperlink" Target="http://www.athabascau.ca/html/syllabi/admn/admn404.htm" TargetMode="External"/><Relationship Id="rId84" Type="http://schemas.openxmlformats.org/officeDocument/2006/relationships/hyperlink" Target="https://www.athabascau.ca/syllabi/econ/econ476.html" TargetMode="External"/><Relationship Id="rId89" Type="http://schemas.openxmlformats.org/officeDocument/2006/relationships/hyperlink" Target="https://www.athabascau.ca/syllabi/fnce/fnce405.html" TargetMode="External"/><Relationship Id="rId16" Type="http://schemas.openxmlformats.org/officeDocument/2006/relationships/hyperlink" Target="http://www.athabascau.ca/html/syllabi/acct/acct253.htm" TargetMode="External"/><Relationship Id="rId11" Type="http://schemas.openxmlformats.org/officeDocument/2006/relationships/hyperlink" Target="https://www.athabascau.ca/business/about/contact-us.html" TargetMode="External"/><Relationship Id="rId32" Type="http://schemas.openxmlformats.org/officeDocument/2006/relationships/hyperlink" Target="http://www.athabascau.ca/syllabi/phil/phil333.htm" TargetMode="External"/><Relationship Id="rId37" Type="http://schemas.openxmlformats.org/officeDocument/2006/relationships/hyperlink" Target="https://www.athabascau.ca/course/index.html?/undergraduate/non-business-and-admin/all/" TargetMode="External"/><Relationship Id="rId53" Type="http://schemas.openxmlformats.org/officeDocument/2006/relationships/hyperlink" Target="http://www.athabascau.ca/html/syllabi/mgsc/mgsc369.htm" TargetMode="External"/><Relationship Id="rId58" Type="http://schemas.openxmlformats.org/officeDocument/2006/relationships/hyperlink" Target="https://www.athabascau.ca/course/index.html" TargetMode="External"/><Relationship Id="rId74" Type="http://schemas.openxmlformats.org/officeDocument/2006/relationships/hyperlink" Target="https://www.athabascau.ca/syllabi/fnce/fnce322.html" TargetMode="External"/><Relationship Id="rId79" Type="http://schemas.openxmlformats.org/officeDocument/2006/relationships/hyperlink" Target="https://www.athabascau.ca/syllabi/econ/econ476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mgsc/mgsc405.html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://www.athabascau.ca/syllabi/comm/comm243.php" TargetMode="External"/><Relationship Id="rId27" Type="http://schemas.openxmlformats.org/officeDocument/2006/relationships/hyperlink" Target="http://www.athabascau.ca/html/syllabi/math/math260.htm" TargetMode="External"/><Relationship Id="rId43" Type="http://schemas.openxmlformats.org/officeDocument/2006/relationships/hyperlink" Target="http://www.athabascau.ca/html/syllabi/admn/admn417.htm" TargetMode="External"/><Relationship Id="rId48" Type="http://schemas.openxmlformats.org/officeDocument/2006/relationships/hyperlink" Target="https://www.athabascau.ca/syllabi/fnce/fnce370.php" TargetMode="External"/><Relationship Id="rId64" Type="http://schemas.openxmlformats.org/officeDocument/2006/relationships/hyperlink" Target="https://www.athabascau.ca/course/index.html" TargetMode="External"/><Relationship Id="rId69" Type="http://schemas.openxmlformats.org/officeDocument/2006/relationships/hyperlink" Target="https://www.athabascau.ca/syllabi/admn/admn405.php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mgsc/mgsc312.htm" TargetMode="External"/><Relationship Id="rId72" Type="http://schemas.openxmlformats.org/officeDocument/2006/relationships/hyperlink" Target="https://www.athabascau.ca/business/about/about-our-offerings/professional-development/certified-financial-planner.html" TargetMode="External"/><Relationship Id="rId80" Type="http://schemas.openxmlformats.org/officeDocument/2006/relationships/hyperlink" Target="https://www.athabascau.ca/syllabi/fnce/fnce371.html" TargetMode="External"/><Relationship Id="rId85" Type="http://schemas.openxmlformats.org/officeDocument/2006/relationships/hyperlink" Target="https://www.athabascau.ca/syllabi/fnce/fnce403.html" TargetMode="External"/><Relationship Id="rId93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s://www.athabascau.ca/syllabi/acct/acct253.html" TargetMode="External"/><Relationship Id="rId25" Type="http://schemas.openxmlformats.org/officeDocument/2006/relationships/hyperlink" Target="http://www.athabascau.ca/html/syllabi/lgst/lgst369.htm" TargetMode="External"/><Relationship Id="rId33" Type="http://schemas.openxmlformats.org/officeDocument/2006/relationships/hyperlink" Target="http://www.athabascau.ca/syllabi/phil/phil337.htm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s://www.athabascau.ca/syllabi/fnce/fnce300.html" TargetMode="External"/><Relationship Id="rId59" Type="http://schemas.openxmlformats.org/officeDocument/2006/relationships/hyperlink" Target="https://www.athabascau.ca/course/index.html?/undergraduate/all/economics/" TargetMode="External"/><Relationship Id="rId67" Type="http://schemas.openxmlformats.org/officeDocument/2006/relationships/hyperlink" Target="https://www.athabascau.ca/course/index.html?/undergraduate/non-business-and-admin/all/" TargetMode="External"/><Relationship Id="rId20" Type="http://schemas.openxmlformats.org/officeDocument/2006/relationships/hyperlink" Target="http://www.athabascau.ca/html/syllabi/econ/econ248.htm" TargetMode="External"/><Relationship Id="rId41" Type="http://schemas.openxmlformats.org/officeDocument/2006/relationships/hyperlink" Target="https://www.athabascau.ca/course/index.html?/undergraduate/non-business-and-admin/all/" TargetMode="External"/><Relationship Id="rId54" Type="http://schemas.openxmlformats.org/officeDocument/2006/relationships/hyperlink" Target="http://www.athabascau.ca/html/syllabi/econ/econ385.htm" TargetMode="External"/><Relationship Id="rId62" Type="http://schemas.openxmlformats.org/officeDocument/2006/relationships/hyperlink" Target="https://www.athabascau.ca/course/index.html" TargetMode="External"/><Relationship Id="rId70" Type="http://schemas.openxmlformats.org/officeDocument/2006/relationships/hyperlink" Target="https://www.athabascau.ca/syllabi/admn/admn405.html" TargetMode="External"/><Relationship Id="rId75" Type="http://schemas.openxmlformats.org/officeDocument/2006/relationships/hyperlink" Target="https://www.athabascau.ca/syllabi/fnce/fnce323.html" TargetMode="External"/><Relationship Id="rId83" Type="http://schemas.openxmlformats.org/officeDocument/2006/relationships/hyperlink" Target="https://www.athabascau.ca/syllabi/econ/econ358.html" TargetMode="External"/><Relationship Id="rId88" Type="http://schemas.openxmlformats.org/officeDocument/2006/relationships/hyperlink" Target="https://www.athabascau.ca/syllabi/fnce/fnce403.html" TargetMode="External"/><Relationship Id="rId91" Type="http://schemas.openxmlformats.org/officeDocument/2006/relationships/header" Target="header1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syllabi/comm/comm277.php" TargetMode="External"/><Relationship Id="rId28" Type="http://schemas.openxmlformats.org/officeDocument/2006/relationships/hyperlink" Target="http://www.athabascau.ca/html/syllabi/math/math265.htm" TargetMode="External"/><Relationship Id="rId36" Type="http://schemas.openxmlformats.org/officeDocument/2006/relationships/hyperlink" Target="https://www.athabascau.ca/course/index.html?/undergraduate/all/english/" TargetMode="External"/><Relationship Id="rId49" Type="http://schemas.openxmlformats.org/officeDocument/2006/relationships/hyperlink" Target="http://www.athabascau.ca/html/syllabi/orgb/orgb364.htm" TargetMode="External"/><Relationship Id="rId57" Type="http://schemas.openxmlformats.org/officeDocument/2006/relationships/hyperlink" Target="https://www.athabascau.ca/course/index.html?/undergraduate/all/economics/" TargetMode="External"/><Relationship Id="rId10" Type="http://schemas.openxmlformats.org/officeDocument/2006/relationships/hyperlink" Target="https://www.athabascau.ca/calendar/2026/undergraduate/program-regulations/degrees/bachelor-of-commerce-finance-major.html" TargetMode="External"/><Relationship Id="rId31" Type="http://schemas.openxmlformats.org/officeDocument/2006/relationships/hyperlink" Target="http://www.athabascau.ca/html/syllabi/mgsc/mgsc301.htm" TargetMode="External"/><Relationship Id="rId44" Type="http://schemas.openxmlformats.org/officeDocument/2006/relationships/hyperlink" Target="https://www.athabascau.ca/syllabi/econ/econ401.php" TargetMode="External"/><Relationship Id="rId52" Type="http://schemas.openxmlformats.org/officeDocument/2006/relationships/hyperlink" Target="http://www.athabascau.ca/html/syllabi/mgsc/mgsc368.htm" TargetMode="External"/><Relationship Id="rId60" Type="http://schemas.openxmlformats.org/officeDocument/2006/relationships/hyperlink" Target="https://www.athabascau.ca/course/index.html" TargetMode="External"/><Relationship Id="rId65" Type="http://schemas.openxmlformats.org/officeDocument/2006/relationships/hyperlink" Target="https://www.athabascau.ca/course/index.html?/undergraduate/business-and-administrative/all/" TargetMode="External"/><Relationship Id="rId73" Type="http://schemas.openxmlformats.org/officeDocument/2006/relationships/hyperlink" Target="https://www.athabascau.ca/syllabi/fnce/fnce249.html" TargetMode="External"/><Relationship Id="rId78" Type="http://schemas.openxmlformats.org/officeDocument/2006/relationships/hyperlink" Target="https://www.athabascau.ca/syllabi/econ/econ358.html" TargetMode="External"/><Relationship Id="rId81" Type="http://schemas.openxmlformats.org/officeDocument/2006/relationships/hyperlink" Target="https://www.athabascau.ca/syllabi/acct/acct356.html" TargetMode="External"/><Relationship Id="rId86" Type="http://schemas.openxmlformats.org/officeDocument/2006/relationships/hyperlink" Target="https://www.athabascau.ca/syllabi/fnce/fnce405.html" TargetMode="External"/><Relationship Id="rId9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s://www.athabascau.ca/course/index.html?/undergraduate/non-business-and-admin/all/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://www.athabascau.ca/html/syllabi/hrmt/hrmt386.htm" TargetMode="External"/><Relationship Id="rId55" Type="http://schemas.openxmlformats.org/officeDocument/2006/relationships/hyperlink" Target="http://www.athabascau.ca/html/syllabi/fnce/fnce401.htm" TargetMode="External"/><Relationship Id="rId76" Type="http://schemas.openxmlformats.org/officeDocument/2006/relationships/hyperlink" Target="https://www.athabascau.ca/syllabi/fnce/fnce350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admn/admn405.php" TargetMode="External"/><Relationship Id="rId92" Type="http://schemas.openxmlformats.org/officeDocument/2006/relationships/header" Target="header2.xml"/><Relationship Id="rId2" Type="http://schemas.openxmlformats.org/officeDocument/2006/relationships/customXml" Target="../customXml/item2.xml"/><Relationship Id="rId29" Type="http://schemas.openxmlformats.org/officeDocument/2006/relationships/hyperlink" Target="http://www.athabascau.ca/html/syllabi/math/math270.htm" TargetMode="External"/><Relationship Id="rId24" Type="http://schemas.openxmlformats.org/officeDocument/2006/relationships/hyperlink" Target="http://www.athabascau.ca/html/syllabi/mktg/mktg396.htm" TargetMode="External"/><Relationship Id="rId40" Type="http://schemas.openxmlformats.org/officeDocument/2006/relationships/hyperlink" Target="https://www.athabascau.ca/course/index.html?/undergraduate/non-business-and-admin/all/" TargetMode="External"/><Relationship Id="rId45" Type="http://schemas.openxmlformats.org/officeDocument/2006/relationships/hyperlink" Target="http://www.athabascau.ca/html/syllabi/cmis/cmis351.htm" TargetMode="External"/><Relationship Id="rId66" Type="http://schemas.openxmlformats.org/officeDocument/2006/relationships/hyperlink" Target="https://www.athabascau.ca/course/index.html?/undergraduate/non-business-and-admin/all/" TargetMode="External"/><Relationship Id="rId87" Type="http://schemas.openxmlformats.org/officeDocument/2006/relationships/hyperlink" Target="https://www.athabascau.ca/syllabi/mgsc/mgsc405.html" TargetMode="External"/><Relationship Id="rId61" Type="http://schemas.openxmlformats.org/officeDocument/2006/relationships/hyperlink" Target="https://www.athabascau.ca/course/index.html?/undergraduate/all/economics/" TargetMode="External"/><Relationship Id="rId82" Type="http://schemas.openxmlformats.org/officeDocument/2006/relationships/hyperlink" Target="https://www.athabascau.ca/syllabi/mgsc/mgsc405.html" TargetMode="External"/><Relationship Id="rId19" Type="http://schemas.openxmlformats.org/officeDocument/2006/relationships/hyperlink" Target="http://www.athabascau.ca/html/syllabi/econ/econ247.htm" TargetMode="External"/><Relationship Id="rId14" Type="http://schemas.openxmlformats.org/officeDocument/2006/relationships/hyperlink" Target="http://www.athabascau.ca/html/syllabi/admn/admn233.htm" TargetMode="External"/><Relationship Id="rId30" Type="http://schemas.openxmlformats.org/officeDocument/2006/relationships/hyperlink" Target="http://www.athabascau.ca/html/syllabi/math/math260.htm" TargetMode="External"/><Relationship Id="rId35" Type="http://schemas.openxmlformats.org/officeDocument/2006/relationships/hyperlink" Target="https://www.athabascau.ca/course/index.html?/undergraduate/non-business-and-admin/all/" TargetMode="External"/><Relationship Id="rId56" Type="http://schemas.openxmlformats.org/officeDocument/2006/relationships/hyperlink" Target="http://www.athabascau.ca/html/syllabi/fnce/fnce470.htm" TargetMode="External"/><Relationship Id="rId77" Type="http://schemas.openxmlformats.org/officeDocument/2006/relationships/hyperlink" Target="https://www.athabascau.ca/syllabi/taxx/taxx301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1CE780-6736-4DFC-9D75-DC03C138B4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AA9C7C-EB5C-49DC-8A12-EFEC3DEB919C}"/>
</file>

<file path=customXml/itemProps3.xml><?xml version="1.0" encoding="utf-8"?>
<ds:datastoreItem xmlns:ds="http://schemas.openxmlformats.org/officeDocument/2006/customXml" ds:itemID="{808B2B91-D0ED-4FF1-A793-FC62E5383ED2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4644F9E9-1895-40F4-B884-53397B8859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10304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2026-07-21T20:36:00Z</dcterms:created>
  <dcterms:modified xsi:type="dcterms:W3CDTF">2026-07-21T21:08:00Z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