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E4F7E" w14:textId="77777777" w:rsidR="006B5C70" w:rsidRPr="001056DB" w:rsidRDefault="008E7CA7" w:rsidP="001E4C32">
      <w:pPr>
        <w:pStyle w:val="Heading1"/>
        <w:ind w:left="-142"/>
        <w:rPr>
          <w:rFonts w:cs="Arial"/>
        </w:rPr>
      </w:pPr>
      <w:r w:rsidRPr="001056DB">
        <w:rPr>
          <w:rFonts w:cs="Arial"/>
        </w:rPr>
        <w:t xml:space="preserve">Bachelor of </w:t>
      </w:r>
      <w:r w:rsidR="00FC2089" w:rsidRPr="001056DB">
        <w:rPr>
          <w:rFonts w:cs="Arial"/>
        </w:rPr>
        <w:t>Arts</w:t>
      </w:r>
      <w:r w:rsidR="004336E0" w:rsidRPr="001056DB">
        <w:rPr>
          <w:rFonts w:cs="Arial"/>
        </w:rPr>
        <w:t xml:space="preserve"> –</w:t>
      </w:r>
      <w:r w:rsidRPr="001056DB">
        <w:rPr>
          <w:rFonts w:cs="Arial"/>
        </w:rPr>
        <w:t xml:space="preserve"> </w:t>
      </w:r>
      <w:r w:rsidR="004B0BF5" w:rsidRPr="001056DB">
        <w:rPr>
          <w:rFonts w:cs="Arial"/>
        </w:rPr>
        <w:t>English</w:t>
      </w:r>
      <w:r w:rsidR="00FC2089" w:rsidRPr="001056DB">
        <w:rPr>
          <w:rFonts w:cs="Arial"/>
        </w:rPr>
        <w:t xml:space="preserve"> Concentration</w:t>
      </w:r>
    </w:p>
    <w:p w14:paraId="069C7A74" w14:textId="77777777" w:rsidR="006B5C70" w:rsidRDefault="00CF45E8" w:rsidP="001E4C32">
      <w:pPr>
        <w:pStyle w:val="Heading2"/>
        <w:ind w:left="-142"/>
        <w:rPr>
          <w:rFonts w:cs="Arial"/>
        </w:rPr>
      </w:pPr>
      <w:r w:rsidRPr="001056DB">
        <w:rPr>
          <w:rFonts w:cs="Arial"/>
        </w:rPr>
        <w:t>Three</w:t>
      </w:r>
      <w:r w:rsidR="008E7CA7" w:rsidRPr="001056DB">
        <w:rPr>
          <w:rFonts w:cs="Arial"/>
        </w:rPr>
        <w:t xml:space="preserve"> Year (90 credits)</w:t>
      </w:r>
    </w:p>
    <w:p w14:paraId="3C127A46" w14:textId="77777777" w:rsidR="00F41B1E" w:rsidRPr="00F41B1E" w:rsidRDefault="00F41B1E" w:rsidP="00F41B1E"/>
    <w:p w14:paraId="2BE9A9DF" w14:textId="42E3DAE0" w:rsidR="006B5C70" w:rsidRDefault="0034048D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bookmarkStart w:id="0" w:name="_Hlk48112677"/>
      <w:r w:rsidRPr="009F05A0">
        <w:rPr>
          <w:rFonts w:cs="Arial"/>
          <w:b/>
          <w:color w:val="FF0000"/>
          <w:position w:val="-2"/>
          <w:sz w:val="16"/>
          <w:szCs w:val="16"/>
        </w:rPr>
        <w:t>PLEASE READ AND REVIEW</w:t>
      </w:r>
      <w:r>
        <w:rPr>
          <w:rFonts w:cs="Arial"/>
          <w:b/>
          <w:color w:val="FF8000"/>
          <w:position w:val="-2"/>
          <w:sz w:val="16"/>
          <w:szCs w:val="16"/>
        </w:rPr>
        <w:t xml:space="preserve">: </w:t>
      </w:r>
      <w:r w:rsidR="006B5C70" w:rsidRPr="001056DB">
        <w:rPr>
          <w:rFonts w:cs="Arial"/>
          <w:b/>
          <w:color w:val="FF8000"/>
          <w:position w:val="-2"/>
          <w:sz w:val="16"/>
          <w:szCs w:val="16"/>
        </w:rPr>
        <w:t>20</w:t>
      </w:r>
      <w:r w:rsidR="001056DB" w:rsidRPr="001056DB">
        <w:rPr>
          <w:rFonts w:cs="Arial"/>
          <w:b/>
          <w:color w:val="FF8000"/>
          <w:position w:val="-2"/>
          <w:sz w:val="16"/>
          <w:szCs w:val="16"/>
        </w:rPr>
        <w:t>2</w:t>
      </w:r>
      <w:r w:rsidR="00F25075">
        <w:rPr>
          <w:rFonts w:cs="Arial"/>
          <w:b/>
          <w:color w:val="FF8000"/>
          <w:position w:val="-2"/>
          <w:sz w:val="16"/>
          <w:szCs w:val="16"/>
        </w:rPr>
        <w:t>6</w:t>
      </w:r>
      <w:r w:rsidR="006B5C70" w:rsidRPr="001056DB">
        <w:rPr>
          <w:rFonts w:cs="Arial"/>
          <w:b/>
          <w:color w:val="FF8000"/>
          <w:position w:val="-2"/>
          <w:sz w:val="16"/>
          <w:szCs w:val="16"/>
        </w:rPr>
        <w:t>/20</w:t>
      </w:r>
      <w:r w:rsidR="001E695C" w:rsidRPr="001056DB">
        <w:rPr>
          <w:rFonts w:cs="Arial"/>
          <w:b/>
          <w:color w:val="FF8000"/>
          <w:position w:val="-2"/>
          <w:sz w:val="16"/>
          <w:szCs w:val="16"/>
        </w:rPr>
        <w:t>2</w:t>
      </w:r>
      <w:r w:rsidR="00F25075">
        <w:rPr>
          <w:rFonts w:cs="Arial"/>
          <w:b/>
          <w:color w:val="FF8000"/>
          <w:position w:val="-2"/>
          <w:sz w:val="16"/>
          <w:szCs w:val="16"/>
        </w:rPr>
        <w:t>7</w:t>
      </w:r>
      <w:r w:rsidR="006B5C70" w:rsidRPr="001056DB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bookmarkEnd w:id="0"/>
      <w:r w:rsidR="00D47B99">
        <w:rPr>
          <w:rFonts w:cs="Arial"/>
          <w:b/>
          <w:position w:val="-2"/>
          <w:sz w:val="16"/>
          <w:szCs w:val="16"/>
        </w:rPr>
        <w:fldChar w:fldCharType="begin"/>
      </w:r>
      <w:r w:rsidR="00F25075">
        <w:rPr>
          <w:rFonts w:cs="Arial"/>
          <w:b/>
          <w:position w:val="-2"/>
          <w:sz w:val="16"/>
          <w:szCs w:val="16"/>
        </w:rPr>
        <w:instrText>HYPERLINK "https://www.athabascau.ca/calendar/2026/undergraduate/program-regulations/degrees/bachelor-of-arts-english-concentration.html"</w:instrText>
      </w:r>
      <w:r w:rsidR="00F25075">
        <w:rPr>
          <w:rFonts w:cs="Arial"/>
          <w:b/>
          <w:position w:val="-2"/>
          <w:sz w:val="16"/>
          <w:szCs w:val="16"/>
        </w:rPr>
      </w:r>
      <w:r w:rsidR="00D47B99">
        <w:rPr>
          <w:rFonts w:cs="Arial"/>
          <w:b/>
          <w:position w:val="-2"/>
          <w:sz w:val="16"/>
          <w:szCs w:val="16"/>
        </w:rPr>
        <w:fldChar w:fldCharType="separate"/>
      </w:r>
      <w:r w:rsidR="006B5C70" w:rsidRPr="00D47B99">
        <w:rPr>
          <w:rStyle w:val="Hyperlink"/>
          <w:rFonts w:cs="Arial"/>
          <w:b/>
          <w:position w:val="-2"/>
          <w:sz w:val="16"/>
          <w:szCs w:val="16"/>
        </w:rPr>
        <w:t>Program R</w:t>
      </w:r>
      <w:r w:rsidR="006B5C70" w:rsidRPr="00D47B99">
        <w:rPr>
          <w:rStyle w:val="Hyperlink"/>
          <w:rFonts w:cs="Arial"/>
          <w:b/>
          <w:position w:val="-2"/>
          <w:sz w:val="16"/>
          <w:szCs w:val="16"/>
        </w:rPr>
        <w:t>equirements</w:t>
      </w:r>
      <w:r w:rsidR="00D47B99">
        <w:rPr>
          <w:rFonts w:cs="Arial"/>
          <w:b/>
          <w:position w:val="-2"/>
          <w:sz w:val="16"/>
          <w:szCs w:val="16"/>
        </w:rPr>
        <w:fldChar w:fldCharType="end"/>
      </w:r>
      <w:r w:rsidR="006B5C70" w:rsidRPr="001056DB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6B5C70" w:rsidRPr="001056DB">
        <w:rPr>
          <w:rFonts w:cs="Arial"/>
          <w:color w:val="17365D"/>
          <w:position w:val="-2"/>
          <w:sz w:val="16"/>
          <w:szCs w:val="16"/>
        </w:rPr>
        <w:t xml:space="preserve">Effective September 1, </w:t>
      </w:r>
      <w:bookmarkStart w:id="1" w:name="_Hlk48112684"/>
      <w:r w:rsidR="006B5C70" w:rsidRPr="001056DB">
        <w:rPr>
          <w:rFonts w:cs="Arial"/>
          <w:color w:val="17365D"/>
          <w:position w:val="-2"/>
          <w:sz w:val="16"/>
          <w:szCs w:val="16"/>
        </w:rPr>
        <w:t>20</w:t>
      </w:r>
      <w:r w:rsidR="001056DB" w:rsidRPr="001056DB">
        <w:rPr>
          <w:rFonts w:cs="Arial"/>
          <w:color w:val="17365D"/>
          <w:position w:val="-2"/>
          <w:sz w:val="16"/>
          <w:szCs w:val="16"/>
        </w:rPr>
        <w:t>2</w:t>
      </w:r>
      <w:bookmarkEnd w:id="1"/>
      <w:r w:rsidR="00F25075">
        <w:rPr>
          <w:rFonts w:cs="Arial"/>
          <w:color w:val="17365D"/>
          <w:position w:val="-2"/>
          <w:sz w:val="16"/>
          <w:szCs w:val="16"/>
        </w:rPr>
        <w:t>6</w:t>
      </w:r>
    </w:p>
    <w:p w14:paraId="3E268CB4" w14:textId="320E22B0" w:rsidR="00A04A06" w:rsidRPr="001056DB" w:rsidRDefault="00967497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>
        <w:rPr>
          <w:rFonts w:cs="Arial"/>
        </w:rPr>
        <w:t>T</w:t>
      </w:r>
      <w:r w:rsidR="006B5C70" w:rsidRPr="001056DB">
        <w:rPr>
          <w:rFonts w:cs="Arial"/>
        </w:rPr>
        <w:t>his program plan will assist you in planning your program. You must follow the official program requirements for the calendar year in which you are enrolled.</w:t>
      </w:r>
      <w:r w:rsidR="006B5C70" w:rsidRPr="001056DB">
        <w:rPr>
          <w:rFonts w:cs="Arial"/>
        </w:rPr>
        <w:br/>
      </w:r>
      <w:r w:rsidR="006B5C70" w:rsidRPr="001056DB">
        <w:rPr>
          <w:rFonts w:cs="Arial"/>
          <w:color w:val="17365D"/>
          <w:szCs w:val="20"/>
        </w:rPr>
        <w:br/>
      </w:r>
      <w:r w:rsidR="00D47B99" w:rsidRPr="006C5793">
        <w:rPr>
          <w:rFonts w:cs="Arial"/>
        </w:rPr>
        <w:t xml:space="preserve">Please contact </w:t>
      </w:r>
      <w:r w:rsidR="00D47B99" w:rsidRPr="002C6F04">
        <w:rPr>
          <w:rFonts w:cs="Arial"/>
        </w:rPr>
        <w:t>Advising Services</w:t>
      </w:r>
      <w:r w:rsidR="00D47B99" w:rsidRPr="006C5793">
        <w:rPr>
          <w:rFonts w:cs="Arial"/>
        </w:rPr>
        <w:t xml:space="preserve"> </w:t>
      </w:r>
      <w:r w:rsidR="00D47B99">
        <w:rPr>
          <w:rFonts w:cs="Arial"/>
        </w:rPr>
        <w:t>(</w:t>
      </w:r>
      <w:hyperlink r:id="rId11" w:history="1">
        <w:r w:rsidR="00D47B99" w:rsidRPr="00E2320E">
          <w:rPr>
            <w:rStyle w:val="Hyperlink"/>
            <w:rFonts w:cs="Arial"/>
          </w:rPr>
          <w:t>advising@athabascau.ca</w:t>
        </w:r>
      </w:hyperlink>
      <w:r w:rsidR="00D47B99">
        <w:rPr>
          <w:rFonts w:cs="Arial"/>
        </w:rPr>
        <w:t xml:space="preserve">) </w:t>
      </w:r>
      <w:r w:rsidR="00D47B99" w:rsidRPr="006C5793">
        <w:rPr>
          <w:rFonts w:cs="Arial"/>
        </w:rPr>
        <w:t>for program planning assistance</w:t>
      </w:r>
      <w:r w:rsidR="00D47B99">
        <w:rPr>
          <w:rFonts w:cs="Arial"/>
        </w:rPr>
        <w:t xml:space="preserve">. </w:t>
      </w:r>
      <w:r w:rsidR="00D47B99">
        <w:rPr>
          <w:rStyle w:val="ui-provider"/>
        </w:rPr>
        <w:t xml:space="preserve">Students can use the </w:t>
      </w:r>
      <w:hyperlink r:id="rId12" w:tgtFrame="_blank" w:tooltip="https://tux.athabascau.ca/oros/servlet/dispatcherservlet?action=courseavailability" w:history="1">
        <w:r w:rsidR="00D47B99">
          <w:rPr>
            <w:rStyle w:val="Hyperlink"/>
          </w:rPr>
          <w:t>course availability</w:t>
        </w:r>
      </w:hyperlink>
      <w:r w:rsidR="00D47B99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1056DB" w14:paraId="7558FDFB" w14:textId="77777777" w:rsidTr="00360779">
        <w:tc>
          <w:tcPr>
            <w:tcW w:w="4428" w:type="dxa"/>
          </w:tcPr>
          <w:p w14:paraId="67F0B42C" w14:textId="77777777" w:rsidR="003157DD" w:rsidRPr="001056DB" w:rsidRDefault="00B31834" w:rsidP="001E4C32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1056DB">
              <w:rPr>
                <w:rFonts w:cs="Arial"/>
                <w:b/>
              </w:rPr>
              <w:t>Course Level Legend</w:t>
            </w:r>
            <w:r w:rsidRPr="001056DB">
              <w:rPr>
                <w:rFonts w:cs="Arial"/>
                <w:color w:val="000000"/>
              </w:rPr>
              <w:br/>
            </w:r>
            <w:r w:rsidRPr="001056DB">
              <w:rPr>
                <w:rFonts w:cs="Arial"/>
              </w:rPr>
              <w:t>JUNIOR / JR - 200 numbered course</w:t>
            </w:r>
            <w:r w:rsidRPr="001056DB">
              <w:rPr>
                <w:rFonts w:cs="Arial"/>
              </w:rPr>
              <w:br/>
              <w:t>SENIOR / SR - 300 or 400 numbered course</w:t>
            </w:r>
            <w:r w:rsidRPr="001056DB">
              <w:rPr>
                <w:rFonts w:cs="Arial"/>
              </w:rPr>
              <w:br/>
            </w:r>
            <w:r w:rsidR="009C5980" w:rsidRPr="001056DB">
              <w:rPr>
                <w:rFonts w:cs="Arial"/>
              </w:rPr>
              <w:t xml:space="preserve">PREPARATORY </w:t>
            </w:r>
            <w:r w:rsidR="00D410C6" w:rsidRPr="001056DB">
              <w:rPr>
                <w:rFonts w:cs="Arial"/>
              </w:rPr>
              <w:t>-</w:t>
            </w:r>
            <w:r w:rsidRPr="001056DB">
              <w:rPr>
                <w:rFonts w:cs="Arial"/>
              </w:rPr>
              <w:t xml:space="preserve"> 100 numbered course</w:t>
            </w:r>
            <w:r w:rsidRPr="001056DB">
              <w:rPr>
                <w:rFonts w:cs="Arial"/>
                <w:color w:val="000000"/>
              </w:rPr>
              <w:br/>
            </w:r>
          </w:p>
        </w:tc>
        <w:tc>
          <w:tcPr>
            <w:tcW w:w="4428" w:type="dxa"/>
          </w:tcPr>
          <w:p w14:paraId="183CF393" w14:textId="77777777" w:rsidR="003157DD" w:rsidRPr="001056DB" w:rsidRDefault="0086254B" w:rsidP="001E4C32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  <w:b/>
                <w:color w:val="000000"/>
                <w:sz w:val="17"/>
                <w:szCs w:val="17"/>
              </w:rPr>
              <w:br/>
            </w:r>
            <w:r w:rsidRPr="001056DB">
              <w:rPr>
                <w:rFonts w:cs="Arial"/>
                <w:b/>
              </w:rPr>
              <w:t>Course Progress Legend</w:t>
            </w:r>
            <w:r w:rsidRPr="001056DB">
              <w:rPr>
                <w:rFonts w:cs="Arial"/>
                <w:color w:val="000000"/>
              </w:rPr>
              <w:br/>
            </w:r>
            <w:r w:rsidRPr="001056DB">
              <w:rPr>
                <w:rFonts w:cs="Arial"/>
              </w:rPr>
              <w:t>TR - Transfer Credit Awarded</w:t>
            </w:r>
            <w:r w:rsidRPr="001056DB">
              <w:rPr>
                <w:rFonts w:cs="Arial"/>
              </w:rPr>
              <w:br/>
              <w:t>C - Completed AU Course</w:t>
            </w:r>
            <w:r w:rsidRPr="001056DB">
              <w:rPr>
                <w:rFonts w:cs="Arial"/>
              </w:rPr>
              <w:br/>
              <w:t>IP - In Progress AU Course</w:t>
            </w:r>
          </w:p>
        </w:tc>
      </w:tr>
    </w:tbl>
    <w:p w14:paraId="72146D22" w14:textId="77777777" w:rsidR="003715CB" w:rsidRPr="001056DB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1056DB" w14:paraId="0684E0A9" w14:textId="77777777" w:rsidTr="28A92B8C">
        <w:trPr>
          <w:trHeight w:val="834"/>
        </w:trPr>
        <w:tc>
          <w:tcPr>
            <w:tcW w:w="817" w:type="dxa"/>
            <w:shd w:val="clear" w:color="auto" w:fill="DBE5F1"/>
          </w:tcPr>
          <w:p w14:paraId="14ABA15F" w14:textId="77777777" w:rsidR="003157DD" w:rsidRPr="001056DB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1056D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1056DB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175A8245" w14:textId="77777777" w:rsidR="003157DD" w:rsidRPr="001056DB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056D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1056DB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1056D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1056DB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064452DB" w14:textId="77777777" w:rsidR="003157DD" w:rsidRPr="001056DB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056D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1056DB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062B6178" w14:textId="77777777" w:rsidR="003157DD" w:rsidRPr="001056DB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056D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1056DB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1056DB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1056DB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4946FE21" w14:textId="77777777" w:rsidR="003157DD" w:rsidRPr="001056DB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056D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1056DB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1056D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1056DB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4390010B" w14:textId="77777777" w:rsidR="003157DD" w:rsidRPr="001056DB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1056DB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1056DB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8331F8" w:rsidRPr="001056DB" w14:paraId="79AE8221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32AB68D2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Junior</w:t>
            </w:r>
          </w:p>
        </w:tc>
        <w:tc>
          <w:tcPr>
            <w:tcW w:w="992" w:type="dxa"/>
            <w:vAlign w:val="center"/>
          </w:tcPr>
          <w:p w14:paraId="74E10751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3</w:t>
            </w:r>
          </w:p>
        </w:tc>
        <w:tc>
          <w:tcPr>
            <w:tcW w:w="1560" w:type="dxa"/>
            <w:vAlign w:val="center"/>
          </w:tcPr>
          <w:p w14:paraId="77E2B61E" w14:textId="0F5E5EB0" w:rsidR="008331F8" w:rsidRPr="001056DB" w:rsidRDefault="008331F8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3">
              <w:r w:rsidRPr="28A92B8C">
                <w:rPr>
                  <w:rStyle w:val="Hyperlink"/>
                  <w:rFonts w:cs="Arial"/>
                </w:rPr>
                <w:t>ENGL</w:t>
              </w:r>
              <w:r w:rsidR="00972968" w:rsidRPr="28A92B8C">
                <w:rPr>
                  <w:rStyle w:val="Hyperlink"/>
                  <w:rFonts w:cs="Arial"/>
                </w:rPr>
                <w:t>255</w:t>
              </w:r>
            </w:hyperlink>
          </w:p>
        </w:tc>
        <w:tc>
          <w:tcPr>
            <w:tcW w:w="1984" w:type="dxa"/>
            <w:vAlign w:val="center"/>
          </w:tcPr>
          <w:p w14:paraId="4F719B4D" w14:textId="7D153A49" w:rsidR="008331F8" w:rsidRPr="001056DB" w:rsidRDefault="008331F8" w:rsidP="008331F8">
            <w:pPr>
              <w:pStyle w:val="TableText"/>
              <w:rPr>
                <w:rFonts w:cs="Arial"/>
              </w:rPr>
            </w:pPr>
            <w:hyperlink r:id="rId14">
              <w:r w:rsidRPr="28A92B8C">
                <w:rPr>
                  <w:rStyle w:val="Hyperlink"/>
                  <w:rFonts w:cs="Arial"/>
                </w:rPr>
                <w:t>Concentration Core - Composition</w:t>
              </w:r>
            </w:hyperlink>
          </w:p>
        </w:tc>
        <w:tc>
          <w:tcPr>
            <w:tcW w:w="1276" w:type="dxa"/>
            <w:vAlign w:val="center"/>
          </w:tcPr>
          <w:p w14:paraId="545FC34C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8D40AC8" w14:textId="5FD810F8" w:rsidR="008331F8" w:rsidRPr="001056DB" w:rsidRDefault="008331F8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5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6252DFE3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36C32659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Junior</w:t>
            </w:r>
          </w:p>
        </w:tc>
        <w:tc>
          <w:tcPr>
            <w:tcW w:w="992" w:type="dxa"/>
            <w:vAlign w:val="center"/>
          </w:tcPr>
          <w:p w14:paraId="77A2EFA2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6</w:t>
            </w:r>
          </w:p>
        </w:tc>
        <w:tc>
          <w:tcPr>
            <w:tcW w:w="1560" w:type="dxa"/>
            <w:vAlign w:val="center"/>
          </w:tcPr>
          <w:p w14:paraId="40D008BF" w14:textId="2638E5D1" w:rsidR="00B94F46" w:rsidRPr="001056DB" w:rsidRDefault="00B94F46" w:rsidP="00CC30A9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6">
              <w:r w:rsidRPr="28A92B8C">
                <w:rPr>
                  <w:rStyle w:val="Hyperlink"/>
                  <w:rFonts w:cs="Arial"/>
                </w:rPr>
                <w:t>ENGL</w:t>
              </w:r>
              <w:r w:rsidR="00972968" w:rsidRPr="28A92B8C">
                <w:rPr>
                  <w:rStyle w:val="Hyperlink"/>
                  <w:rFonts w:cs="Arial"/>
                </w:rPr>
                <w:t>211</w:t>
              </w:r>
            </w:hyperlink>
          </w:p>
        </w:tc>
        <w:tc>
          <w:tcPr>
            <w:tcW w:w="1984" w:type="dxa"/>
            <w:vAlign w:val="center"/>
          </w:tcPr>
          <w:p w14:paraId="07EC5AA3" w14:textId="220A3AF3" w:rsidR="00B94F46" w:rsidRPr="001056DB" w:rsidRDefault="00B94F46" w:rsidP="00F84CAB">
            <w:pPr>
              <w:pStyle w:val="TableText"/>
              <w:rPr>
                <w:rFonts w:cs="Arial"/>
              </w:rPr>
            </w:pPr>
            <w:hyperlink r:id="rId17">
              <w:r w:rsidRPr="28A92B8C">
                <w:rPr>
                  <w:rStyle w:val="Hyperlink"/>
                  <w:rFonts w:cs="Arial"/>
                </w:rPr>
                <w:t xml:space="preserve">Concentration Core </w:t>
              </w:r>
              <w:r w:rsidR="00F84CAB" w:rsidRPr="28A92B8C">
                <w:rPr>
                  <w:rStyle w:val="Hyperlink"/>
                  <w:rFonts w:cs="Arial"/>
                </w:rPr>
                <w:t>–</w:t>
              </w:r>
              <w:r w:rsidRPr="28A92B8C">
                <w:rPr>
                  <w:rStyle w:val="Hyperlink"/>
                  <w:rFonts w:cs="Arial"/>
                </w:rPr>
                <w:t xml:space="preserve"> </w:t>
              </w:r>
              <w:r w:rsidR="00F84CAB" w:rsidRPr="28A92B8C">
                <w:rPr>
                  <w:rStyle w:val="Hyperlink"/>
                  <w:rFonts w:cs="Arial"/>
                </w:rPr>
                <w:t>Literary Genres</w:t>
              </w:r>
            </w:hyperlink>
          </w:p>
        </w:tc>
        <w:tc>
          <w:tcPr>
            <w:tcW w:w="1276" w:type="dxa"/>
            <w:vAlign w:val="center"/>
          </w:tcPr>
          <w:p w14:paraId="115DCB20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56464F09" w14:textId="712CEDDD" w:rsidR="00B94F46" w:rsidRPr="001056DB" w:rsidRDefault="00473975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8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33AAA116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2063FC94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Junior</w:t>
            </w:r>
          </w:p>
        </w:tc>
        <w:tc>
          <w:tcPr>
            <w:tcW w:w="992" w:type="dxa"/>
            <w:vAlign w:val="center"/>
          </w:tcPr>
          <w:p w14:paraId="36DD8FEF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9</w:t>
            </w:r>
          </w:p>
        </w:tc>
        <w:tc>
          <w:tcPr>
            <w:tcW w:w="1560" w:type="dxa"/>
            <w:vAlign w:val="center"/>
          </w:tcPr>
          <w:p w14:paraId="6CE79951" w14:textId="2CBCA42E" w:rsidR="00B94F46" w:rsidRPr="001056DB" w:rsidRDefault="00B94F46" w:rsidP="00CC30A9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19">
              <w:r w:rsidRPr="28A92B8C">
                <w:rPr>
                  <w:rStyle w:val="Hyperlink"/>
                  <w:rFonts w:cs="Arial"/>
                </w:rPr>
                <w:t>ENGL</w:t>
              </w:r>
              <w:r w:rsidR="00972968" w:rsidRPr="28A92B8C">
                <w:rPr>
                  <w:rStyle w:val="Hyperlink"/>
                  <w:rFonts w:cs="Arial"/>
                </w:rPr>
                <w:t>212</w:t>
              </w:r>
            </w:hyperlink>
          </w:p>
        </w:tc>
        <w:tc>
          <w:tcPr>
            <w:tcW w:w="1984" w:type="dxa"/>
            <w:vAlign w:val="center"/>
          </w:tcPr>
          <w:p w14:paraId="0BF19BEF" w14:textId="2B38E0AB" w:rsidR="00B94F46" w:rsidRPr="001056DB" w:rsidRDefault="00B94F46" w:rsidP="00F84CAB">
            <w:pPr>
              <w:pStyle w:val="TableText"/>
              <w:rPr>
                <w:rFonts w:cs="Arial"/>
              </w:rPr>
            </w:pPr>
            <w:hyperlink r:id="rId20">
              <w:r w:rsidRPr="28A92B8C">
                <w:rPr>
                  <w:rStyle w:val="Hyperlink"/>
                  <w:rFonts w:cs="Arial"/>
                </w:rPr>
                <w:t xml:space="preserve">Concentration Core </w:t>
              </w:r>
              <w:r w:rsidR="00F84CAB" w:rsidRPr="28A92B8C">
                <w:rPr>
                  <w:rStyle w:val="Hyperlink"/>
                  <w:rFonts w:cs="Arial"/>
                </w:rPr>
                <w:t>–</w:t>
              </w:r>
              <w:r w:rsidRPr="28A92B8C">
                <w:rPr>
                  <w:rStyle w:val="Hyperlink"/>
                  <w:rFonts w:cs="Arial"/>
                </w:rPr>
                <w:t xml:space="preserve"> </w:t>
              </w:r>
              <w:r w:rsidR="00F84CAB" w:rsidRPr="28A92B8C">
                <w:rPr>
                  <w:rStyle w:val="Hyperlink"/>
                  <w:rFonts w:cs="Arial"/>
                </w:rPr>
                <w:t>Literary Genres</w:t>
              </w:r>
            </w:hyperlink>
          </w:p>
        </w:tc>
        <w:tc>
          <w:tcPr>
            <w:tcW w:w="1276" w:type="dxa"/>
            <w:vAlign w:val="center"/>
          </w:tcPr>
          <w:p w14:paraId="4EF7DBB1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15B3F42A" w14:textId="3FA0F071" w:rsidR="00B94F46" w:rsidRPr="001056DB" w:rsidRDefault="00473975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1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8331F8" w:rsidRPr="001056DB" w14:paraId="4C674EED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33F29AD1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7D2A04E3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12</w:t>
            </w:r>
          </w:p>
        </w:tc>
        <w:tc>
          <w:tcPr>
            <w:tcW w:w="1560" w:type="dxa"/>
            <w:vAlign w:val="center"/>
          </w:tcPr>
          <w:p w14:paraId="500A64CF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39CA4C37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20DAACDA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025FCFE" w14:textId="7052E186" w:rsidR="008331F8" w:rsidRPr="001056DB" w:rsidRDefault="008331F8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2" w:history="1">
              <w:r w:rsidRPr="004B4392">
                <w:rPr>
                  <w:rStyle w:val="Hyperlink"/>
                  <w:rFonts w:cs="Arial"/>
                </w:rPr>
                <w:t>Science</w:t>
              </w:r>
            </w:hyperlink>
          </w:p>
        </w:tc>
      </w:tr>
      <w:tr w:rsidR="008331F8" w:rsidRPr="001056DB" w14:paraId="330BB80A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324BABD9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1C0C6C37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15</w:t>
            </w:r>
          </w:p>
        </w:tc>
        <w:tc>
          <w:tcPr>
            <w:tcW w:w="1560" w:type="dxa"/>
            <w:vAlign w:val="center"/>
          </w:tcPr>
          <w:p w14:paraId="23A03F4B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5A8D465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48E910B7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30331725" w14:textId="6B3E8C63" w:rsidR="008331F8" w:rsidRPr="001056DB" w:rsidRDefault="004B4392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3" w:history="1">
              <w:r w:rsidRPr="004B4392">
                <w:rPr>
                  <w:rStyle w:val="Hyperlink"/>
                  <w:rFonts w:cs="Arial"/>
                </w:rPr>
                <w:t>Science</w:t>
              </w:r>
            </w:hyperlink>
          </w:p>
        </w:tc>
      </w:tr>
      <w:tr w:rsidR="008331F8" w:rsidRPr="001056DB" w14:paraId="03C747AA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63A02A0D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127A2D6F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18</w:t>
            </w:r>
          </w:p>
        </w:tc>
        <w:tc>
          <w:tcPr>
            <w:tcW w:w="1560" w:type="dxa"/>
            <w:vAlign w:val="center"/>
          </w:tcPr>
          <w:p w14:paraId="742DC6B3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B2CB6E4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  <w:r w:rsidR="004B4392">
              <w:rPr>
                <w:rFonts w:cs="Arial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D711808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16B39E29" w14:textId="3F2519BF" w:rsidR="008331F8" w:rsidRPr="001056DB" w:rsidRDefault="008331F8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4" w:history="1">
              <w:r w:rsidRPr="004B4392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67A51E67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0F150427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344CF2E8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21</w:t>
            </w:r>
          </w:p>
        </w:tc>
        <w:tc>
          <w:tcPr>
            <w:tcW w:w="1560" w:type="dxa"/>
            <w:vAlign w:val="center"/>
          </w:tcPr>
          <w:p w14:paraId="070F849A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795EC502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43B8DF5A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265D62D4" w14:textId="19C2B7AF" w:rsidR="008331F8" w:rsidRPr="001056DB" w:rsidRDefault="004B4392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5" w:history="1">
              <w:r w:rsidRPr="004B4392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56EBFA84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448C48E2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54D4DC6B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24</w:t>
            </w:r>
          </w:p>
        </w:tc>
        <w:tc>
          <w:tcPr>
            <w:tcW w:w="1560" w:type="dxa"/>
            <w:vAlign w:val="center"/>
          </w:tcPr>
          <w:p w14:paraId="0518D84E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252EDD3D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11EA29C8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  <w:r w:rsidR="004B4392">
              <w:rPr>
                <w:rFonts w:cs="Arial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F518F1B" w14:textId="76075004" w:rsidR="008331F8" w:rsidRPr="001056DB" w:rsidRDefault="004B4392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6" w:history="1">
              <w:r w:rsidRPr="004B4392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2217E829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35F66F86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4A212BCA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27</w:t>
            </w:r>
          </w:p>
        </w:tc>
        <w:tc>
          <w:tcPr>
            <w:tcW w:w="1560" w:type="dxa"/>
            <w:vAlign w:val="center"/>
          </w:tcPr>
          <w:p w14:paraId="7599C27D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26C73B02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442F9078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6FC63624" w14:textId="021273C3" w:rsidR="008331F8" w:rsidRPr="001056DB" w:rsidRDefault="004B4392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27" w:history="1">
              <w:r w:rsidRPr="004B4392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11D5E44E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0A3221B9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40446BDB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30</w:t>
            </w:r>
          </w:p>
        </w:tc>
        <w:tc>
          <w:tcPr>
            <w:tcW w:w="1560" w:type="dxa"/>
            <w:vAlign w:val="center"/>
          </w:tcPr>
          <w:p w14:paraId="1BEA8C80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01CB91C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8F619E6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544C6545" w14:textId="556A5659" w:rsidR="008331F8" w:rsidRPr="001056DB" w:rsidRDefault="008331F8" w:rsidP="008331F8">
            <w:pPr>
              <w:pStyle w:val="TableText"/>
              <w:rPr>
                <w:rFonts w:cs="Arial"/>
              </w:rPr>
            </w:pPr>
            <w:hyperlink r:id="rId28" w:history="1">
              <w:r w:rsidRPr="004B4392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8331F8" w:rsidRPr="001056DB" w14:paraId="4F2801FB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55A44ED0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1B707089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33</w:t>
            </w:r>
          </w:p>
        </w:tc>
        <w:tc>
          <w:tcPr>
            <w:tcW w:w="1560" w:type="dxa"/>
            <w:vAlign w:val="center"/>
          </w:tcPr>
          <w:p w14:paraId="4399EB9F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14:paraId="02F100EA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72BCD5CA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51629CD9" w14:textId="3F1D1A46" w:rsidR="008331F8" w:rsidRPr="001056DB" w:rsidRDefault="004B4392" w:rsidP="008331F8">
            <w:pPr>
              <w:pStyle w:val="TableText"/>
              <w:rPr>
                <w:rFonts w:cs="Arial"/>
              </w:rPr>
            </w:pPr>
            <w:hyperlink r:id="rId29" w:history="1">
              <w:r w:rsidRPr="004B4392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B94F46" w:rsidRPr="001056DB" w14:paraId="1269C670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4CE0C928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Jr/Sr</w:t>
            </w:r>
          </w:p>
        </w:tc>
        <w:tc>
          <w:tcPr>
            <w:tcW w:w="992" w:type="dxa"/>
            <w:vAlign w:val="center"/>
          </w:tcPr>
          <w:p w14:paraId="6691EE9A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36</w:t>
            </w:r>
          </w:p>
        </w:tc>
        <w:tc>
          <w:tcPr>
            <w:tcW w:w="1560" w:type="dxa"/>
            <w:vAlign w:val="center"/>
          </w:tcPr>
          <w:p w14:paraId="077B7971" w14:textId="073B9F98" w:rsidR="00B94F46" w:rsidRPr="001056DB" w:rsidRDefault="00B94F46" w:rsidP="00CC30A9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0" w:history="1">
              <w:r w:rsidRPr="003250EE">
                <w:rPr>
                  <w:rStyle w:val="Hyperlink"/>
                  <w:rFonts w:cs="Arial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26EEA251" w14:textId="44E34CD0" w:rsidR="00B94F46" w:rsidRPr="001056DB" w:rsidRDefault="00B94F46" w:rsidP="008331F8">
            <w:pPr>
              <w:pStyle w:val="TableText"/>
              <w:rPr>
                <w:rFonts w:cs="Arial"/>
              </w:rPr>
            </w:pPr>
            <w:hyperlink r:id="rId31">
              <w:r w:rsidRPr="28A92B8C">
                <w:rPr>
                  <w:rStyle w:val="Hyperlink"/>
                  <w:rFonts w:cs="Arial"/>
                </w:rPr>
                <w:t>Concentratio</w:t>
              </w:r>
              <w:r w:rsidRPr="28A92B8C">
                <w:rPr>
                  <w:rStyle w:val="Hyperlink"/>
                  <w:rFonts w:cs="Arial"/>
                </w:rPr>
                <w:t>n Elective</w:t>
              </w:r>
            </w:hyperlink>
          </w:p>
        </w:tc>
        <w:tc>
          <w:tcPr>
            <w:tcW w:w="1276" w:type="dxa"/>
            <w:vAlign w:val="center"/>
          </w:tcPr>
          <w:p w14:paraId="2BD5D518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455CC120" w14:textId="506B844A" w:rsidR="00B94F46" w:rsidRPr="001056DB" w:rsidRDefault="004B4392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2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61A055D4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7EEE7A0B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1DCD0384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39</w:t>
            </w:r>
          </w:p>
        </w:tc>
        <w:tc>
          <w:tcPr>
            <w:tcW w:w="1560" w:type="dxa"/>
            <w:vAlign w:val="center"/>
          </w:tcPr>
          <w:p w14:paraId="5D0C9AD2" w14:textId="77777777" w:rsidR="00B94F46" w:rsidRPr="001056DB" w:rsidRDefault="003250EE" w:rsidP="003250E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3" w:history="1">
              <w:r w:rsidRPr="003250EE">
                <w:rPr>
                  <w:rStyle w:val="Hyperlink"/>
                  <w:rFonts w:cs="Arial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479C4926" w14:textId="346ACE2D" w:rsidR="00B94F46" w:rsidRPr="001056DB" w:rsidRDefault="00B94F46" w:rsidP="008331F8">
            <w:pPr>
              <w:pStyle w:val="TableText"/>
              <w:rPr>
                <w:rFonts w:cs="Arial"/>
              </w:rPr>
            </w:pPr>
            <w:hyperlink r:id="rId34">
              <w:r w:rsidRPr="28A92B8C">
                <w:rPr>
                  <w:rStyle w:val="Hyperlink"/>
                  <w:rFonts w:cs="Arial"/>
                </w:rPr>
                <w:t>Concentration Core - Literary Theory</w:t>
              </w:r>
            </w:hyperlink>
          </w:p>
        </w:tc>
        <w:tc>
          <w:tcPr>
            <w:tcW w:w="1276" w:type="dxa"/>
            <w:vAlign w:val="center"/>
          </w:tcPr>
          <w:p w14:paraId="51AF0EFF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43DF1E75" w14:textId="370157D6" w:rsidR="00B94F46" w:rsidRPr="001056DB" w:rsidRDefault="004B4392" w:rsidP="008331F8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5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5D749A86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5F09925C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D40C64A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42</w:t>
            </w:r>
          </w:p>
        </w:tc>
        <w:tc>
          <w:tcPr>
            <w:tcW w:w="1560" w:type="dxa"/>
            <w:vAlign w:val="center"/>
          </w:tcPr>
          <w:p w14:paraId="0903C9D2" w14:textId="77777777" w:rsidR="00B94F46" w:rsidRPr="001056DB" w:rsidRDefault="003250EE" w:rsidP="003250E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6" w:history="1">
              <w:r w:rsidRPr="003250EE">
                <w:rPr>
                  <w:rStyle w:val="Hyperlink"/>
                  <w:rFonts w:cs="Arial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716234F5" w14:textId="09AD4906" w:rsidR="00B94F46" w:rsidRPr="001056DB" w:rsidRDefault="001E695C" w:rsidP="008331F8">
            <w:pPr>
              <w:pStyle w:val="TableText"/>
              <w:rPr>
                <w:rFonts w:cs="Arial"/>
              </w:rPr>
            </w:pPr>
            <w:hyperlink r:id="rId37">
              <w:r w:rsidRPr="28A92B8C">
                <w:rPr>
                  <w:rStyle w:val="Hyperlink"/>
                  <w:rFonts w:cs="Arial"/>
                </w:rPr>
                <w:t>Concentration Core -Indigenous literature</w:t>
              </w:r>
            </w:hyperlink>
          </w:p>
        </w:tc>
        <w:tc>
          <w:tcPr>
            <w:tcW w:w="1276" w:type="dxa"/>
            <w:vAlign w:val="center"/>
          </w:tcPr>
          <w:p w14:paraId="5F9699A2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2F90B4CB" w14:textId="6828DFD3" w:rsidR="00B94F46" w:rsidRPr="001056DB" w:rsidRDefault="004B4392" w:rsidP="004B4392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8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66889B2A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5D58EB28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37424DA0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45</w:t>
            </w:r>
          </w:p>
        </w:tc>
        <w:tc>
          <w:tcPr>
            <w:tcW w:w="1560" w:type="dxa"/>
            <w:vAlign w:val="center"/>
          </w:tcPr>
          <w:p w14:paraId="05A8C2C7" w14:textId="77777777" w:rsidR="00B94F46" w:rsidRPr="001056DB" w:rsidRDefault="003250EE" w:rsidP="003250E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39" w:history="1">
              <w:r w:rsidRPr="003250EE">
                <w:rPr>
                  <w:rStyle w:val="Hyperlink"/>
                  <w:rFonts w:cs="Arial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364502FE" w14:textId="4C885C19" w:rsidR="00B94F46" w:rsidRPr="001056DB" w:rsidRDefault="00B94F46" w:rsidP="008331F8">
            <w:pPr>
              <w:pStyle w:val="TableText"/>
              <w:rPr>
                <w:rFonts w:cs="Arial"/>
              </w:rPr>
            </w:pPr>
            <w:hyperlink r:id="rId40">
              <w:r w:rsidRPr="28A92B8C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109094AE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  <w:r w:rsidR="001E695C" w:rsidRPr="001056DB">
              <w:rPr>
                <w:rFonts w:cs="Arial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5A498DA" w14:textId="1D378B32" w:rsidR="00B94F46" w:rsidRPr="001056DB" w:rsidRDefault="004B4392" w:rsidP="004B4392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1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635024E6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21B58E66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4D24A75C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48</w:t>
            </w:r>
          </w:p>
        </w:tc>
        <w:tc>
          <w:tcPr>
            <w:tcW w:w="1560" w:type="dxa"/>
            <w:vAlign w:val="center"/>
          </w:tcPr>
          <w:p w14:paraId="12355921" w14:textId="77777777" w:rsidR="00B94F46" w:rsidRPr="001056DB" w:rsidRDefault="003250EE" w:rsidP="003250E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2" w:history="1">
              <w:r w:rsidRPr="003250EE">
                <w:rPr>
                  <w:rStyle w:val="Hyperlink"/>
                  <w:rFonts w:cs="Arial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23A8FF43" w14:textId="658EE7B6" w:rsidR="00B94F46" w:rsidRPr="001056DB" w:rsidRDefault="00B94F46" w:rsidP="008331F8">
            <w:pPr>
              <w:pStyle w:val="TableText"/>
              <w:rPr>
                <w:rFonts w:cs="Arial"/>
              </w:rPr>
            </w:pPr>
            <w:hyperlink r:id="rId43">
              <w:r w:rsidRPr="28A92B8C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255570A1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59CE884F" w14:textId="4824B3E2" w:rsidR="00B94F46" w:rsidRPr="001056DB" w:rsidRDefault="004B4392" w:rsidP="004B4392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4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77321AE8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14A48278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62DF330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51</w:t>
            </w:r>
          </w:p>
        </w:tc>
        <w:tc>
          <w:tcPr>
            <w:tcW w:w="1560" w:type="dxa"/>
            <w:vAlign w:val="center"/>
          </w:tcPr>
          <w:p w14:paraId="2BD737C1" w14:textId="77777777" w:rsidR="00B94F46" w:rsidRPr="001056DB" w:rsidRDefault="003250EE" w:rsidP="003250E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5" w:history="1">
              <w:r w:rsidRPr="003250EE">
                <w:rPr>
                  <w:rStyle w:val="Hyperlink"/>
                  <w:rFonts w:cs="Arial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7A82AD3E" w14:textId="40FD1BDA" w:rsidR="00B94F46" w:rsidRPr="001056DB" w:rsidRDefault="00B94F46" w:rsidP="008331F8">
            <w:pPr>
              <w:pStyle w:val="TableText"/>
              <w:rPr>
                <w:rFonts w:cs="Arial"/>
              </w:rPr>
            </w:pPr>
            <w:hyperlink r:id="rId46">
              <w:r w:rsidRPr="28A92B8C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023D2454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EA76747" w14:textId="6FC9BDF9" w:rsidR="00B94F46" w:rsidRPr="001056DB" w:rsidRDefault="004B4392" w:rsidP="004B4392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7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6645F293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583F40D3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0DA6B2F3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54</w:t>
            </w:r>
          </w:p>
        </w:tc>
        <w:tc>
          <w:tcPr>
            <w:tcW w:w="1560" w:type="dxa"/>
            <w:vAlign w:val="center"/>
          </w:tcPr>
          <w:p w14:paraId="4F2BD504" w14:textId="77777777" w:rsidR="00B94F46" w:rsidRPr="001056DB" w:rsidRDefault="003250EE" w:rsidP="003250E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48" w:history="1">
              <w:r w:rsidRPr="003250EE">
                <w:rPr>
                  <w:rStyle w:val="Hyperlink"/>
                  <w:rFonts w:cs="Arial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5F97D1E5" w14:textId="12DAFDF2" w:rsidR="00B94F46" w:rsidRPr="001056DB" w:rsidRDefault="00B94F46" w:rsidP="008331F8">
            <w:pPr>
              <w:pStyle w:val="TableText"/>
              <w:rPr>
                <w:rFonts w:cs="Arial"/>
              </w:rPr>
            </w:pPr>
            <w:hyperlink r:id="rId49">
              <w:r w:rsidRPr="28A92B8C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5E5C170E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DED5E43" w14:textId="76D2343E" w:rsidR="00B94F46" w:rsidRPr="001056DB" w:rsidRDefault="004B4392" w:rsidP="004B4392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0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73896E8C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2477E11F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604356F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57</w:t>
            </w:r>
          </w:p>
        </w:tc>
        <w:tc>
          <w:tcPr>
            <w:tcW w:w="1560" w:type="dxa"/>
            <w:vAlign w:val="center"/>
          </w:tcPr>
          <w:p w14:paraId="0A82AEA1" w14:textId="77777777" w:rsidR="00B94F46" w:rsidRPr="001056DB" w:rsidRDefault="003250EE" w:rsidP="003250E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1" w:history="1">
              <w:r w:rsidRPr="003250EE">
                <w:rPr>
                  <w:rStyle w:val="Hyperlink"/>
                  <w:rFonts w:cs="Arial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52721F05" w14:textId="0F6EDD20" w:rsidR="00B94F46" w:rsidRPr="001056DB" w:rsidRDefault="00B94F46" w:rsidP="008331F8">
            <w:pPr>
              <w:pStyle w:val="TableText"/>
              <w:rPr>
                <w:rFonts w:cs="Arial"/>
              </w:rPr>
            </w:pPr>
            <w:hyperlink r:id="rId52">
              <w:r w:rsidRPr="28A92B8C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7F1CD60F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104CF616" w14:textId="031B6FB2" w:rsidR="00B94F46" w:rsidRPr="001056DB" w:rsidRDefault="004B4392" w:rsidP="004B4392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3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B94F46" w:rsidRPr="001056DB" w14:paraId="20E2B833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7A62F8C7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41EED750" w14:textId="77777777" w:rsidR="00B94F46" w:rsidRPr="001056DB" w:rsidRDefault="00B94F46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60</w:t>
            </w:r>
          </w:p>
        </w:tc>
        <w:tc>
          <w:tcPr>
            <w:tcW w:w="1560" w:type="dxa"/>
            <w:vAlign w:val="center"/>
          </w:tcPr>
          <w:p w14:paraId="02C6FCFF" w14:textId="77777777" w:rsidR="00B94F46" w:rsidRPr="001056DB" w:rsidRDefault="003250EE" w:rsidP="003250EE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4" w:history="1">
              <w:r w:rsidRPr="003250EE">
                <w:rPr>
                  <w:rStyle w:val="Hyperlink"/>
                  <w:rFonts w:cs="Arial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26E46974" w14:textId="3C38A9C5" w:rsidR="00B94F46" w:rsidRPr="001056DB" w:rsidRDefault="00B94F46" w:rsidP="008331F8">
            <w:pPr>
              <w:pStyle w:val="TableText"/>
              <w:rPr>
                <w:rFonts w:cs="Arial"/>
              </w:rPr>
            </w:pPr>
            <w:hyperlink r:id="rId55">
              <w:r w:rsidRPr="28A92B8C">
                <w:rPr>
                  <w:rStyle w:val="Hyperlink"/>
                  <w:rFonts w:cs="Arial"/>
                </w:rPr>
                <w:t>Concentration Elective</w:t>
              </w:r>
            </w:hyperlink>
          </w:p>
        </w:tc>
        <w:tc>
          <w:tcPr>
            <w:tcW w:w="1276" w:type="dxa"/>
            <w:vAlign w:val="center"/>
          </w:tcPr>
          <w:p w14:paraId="23AE3E11" w14:textId="77777777" w:rsidR="00B94F46" w:rsidRPr="001056DB" w:rsidRDefault="00B94F46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6E8FE21F" w14:textId="6B8905FA" w:rsidR="00B94F46" w:rsidRPr="001056DB" w:rsidRDefault="004B4392" w:rsidP="004B4392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6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</w:p>
        </w:tc>
      </w:tr>
      <w:tr w:rsidR="008331F8" w:rsidRPr="001056DB" w14:paraId="58A4E623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34C13699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3585CA7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63</w:t>
            </w:r>
          </w:p>
        </w:tc>
        <w:tc>
          <w:tcPr>
            <w:tcW w:w="1560" w:type="dxa"/>
            <w:vAlign w:val="center"/>
          </w:tcPr>
          <w:p w14:paraId="1FE7610A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14:paraId="0A82858B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4C49CEDB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46918B96" w14:textId="5371BAAA" w:rsidR="008331F8" w:rsidRPr="00B572AF" w:rsidRDefault="00B572AF" w:rsidP="008331F8">
            <w:pPr>
              <w:pStyle w:val="TableText"/>
              <w:rPr>
                <w:rFonts w:cs="Arial"/>
                <w:color w:val="244061"/>
              </w:rPr>
            </w:pPr>
            <w:hyperlink r:id="rId57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  <w:r w:rsidR="008331F8" w:rsidRPr="00B572AF">
              <w:rPr>
                <w:rFonts w:cs="Arial"/>
                <w:color w:val="244061"/>
              </w:rPr>
              <w:t xml:space="preserve">, </w:t>
            </w:r>
            <w:hyperlink r:id="rId58" w:history="1">
              <w:r w:rsidRPr="004B4392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5C8B4A13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491DB517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13B90E2C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66</w:t>
            </w:r>
          </w:p>
        </w:tc>
        <w:tc>
          <w:tcPr>
            <w:tcW w:w="1560" w:type="dxa"/>
            <w:vAlign w:val="center"/>
          </w:tcPr>
          <w:p w14:paraId="3D616728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CBF33B5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2E2FA037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4222250" w14:textId="3F7445E2" w:rsidR="008331F8" w:rsidRPr="001056DB" w:rsidRDefault="00B572AF" w:rsidP="00B572AF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59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  <w:r w:rsidRPr="00B572AF">
              <w:rPr>
                <w:rFonts w:cs="Arial"/>
                <w:color w:val="244061"/>
              </w:rPr>
              <w:t xml:space="preserve">, </w:t>
            </w:r>
            <w:hyperlink r:id="rId60" w:history="1">
              <w:r w:rsidRPr="004B4392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5AE67FE0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66A5B436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DFF5860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69</w:t>
            </w:r>
          </w:p>
        </w:tc>
        <w:tc>
          <w:tcPr>
            <w:tcW w:w="1560" w:type="dxa"/>
            <w:vAlign w:val="center"/>
          </w:tcPr>
          <w:p w14:paraId="47EE5622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1D6B288D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32FF66AA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B125F81" w14:textId="338A53E2" w:rsidR="008331F8" w:rsidRPr="001056DB" w:rsidRDefault="00B572AF" w:rsidP="00B572AF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61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  <w:r w:rsidRPr="00B572AF">
              <w:rPr>
                <w:rFonts w:cs="Arial"/>
                <w:color w:val="244061"/>
              </w:rPr>
              <w:t xml:space="preserve">, </w:t>
            </w:r>
            <w:hyperlink r:id="rId62" w:history="1">
              <w:r w:rsidRPr="004B4392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31FB1B4F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57C48E10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A8AE5EA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72</w:t>
            </w:r>
          </w:p>
        </w:tc>
        <w:tc>
          <w:tcPr>
            <w:tcW w:w="1560" w:type="dxa"/>
            <w:vAlign w:val="center"/>
          </w:tcPr>
          <w:p w14:paraId="2DA2FD47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60DB5A44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A22DBDC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06597C1D" w14:textId="34E2377D" w:rsidR="008331F8" w:rsidRPr="001056DB" w:rsidRDefault="00B572AF" w:rsidP="00B572AF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63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  <w:r w:rsidRPr="00B572AF">
              <w:rPr>
                <w:rFonts w:cs="Arial"/>
                <w:color w:val="244061"/>
              </w:rPr>
              <w:t xml:space="preserve">, </w:t>
            </w:r>
            <w:hyperlink r:id="rId64" w:history="1">
              <w:r w:rsidRPr="004B4392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416A3529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09537713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620BD16B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75</w:t>
            </w:r>
          </w:p>
        </w:tc>
        <w:tc>
          <w:tcPr>
            <w:tcW w:w="1560" w:type="dxa"/>
            <w:vAlign w:val="center"/>
          </w:tcPr>
          <w:p w14:paraId="7A6DD494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62812262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0F10E3BE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15FDB735" w14:textId="02D0C6A2" w:rsidR="008331F8" w:rsidRPr="001056DB" w:rsidRDefault="00B572AF" w:rsidP="00B572AF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65">
              <w:r w:rsidRPr="28A92B8C">
                <w:rPr>
                  <w:rStyle w:val="Hyperlink"/>
                  <w:rFonts w:cs="Arial"/>
                </w:rPr>
                <w:t>Humanities</w:t>
              </w:r>
            </w:hyperlink>
            <w:r w:rsidRPr="28A92B8C">
              <w:rPr>
                <w:rFonts w:cs="Arial"/>
                <w:color w:val="244061"/>
              </w:rPr>
              <w:t xml:space="preserve">, </w:t>
            </w:r>
            <w:hyperlink r:id="rId66">
              <w:r w:rsidRPr="28A92B8C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2372ACC1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2286359F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11C3D26E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78</w:t>
            </w:r>
          </w:p>
        </w:tc>
        <w:tc>
          <w:tcPr>
            <w:tcW w:w="1560" w:type="dxa"/>
            <w:vAlign w:val="center"/>
          </w:tcPr>
          <w:p w14:paraId="206C8C3F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7F4D0EE5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4A41685E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4A4DBDAF" w14:textId="2E1BB757" w:rsidR="008331F8" w:rsidRPr="001056DB" w:rsidRDefault="00B572AF" w:rsidP="00B572AF">
            <w:pPr>
              <w:pStyle w:val="TableText"/>
              <w:rPr>
                <w:rFonts w:cs="Arial"/>
                <w:color w:val="244061"/>
                <w:u w:val="single"/>
              </w:rPr>
            </w:pPr>
            <w:hyperlink r:id="rId67" w:history="1">
              <w:r w:rsidRPr="00473975">
                <w:rPr>
                  <w:rStyle w:val="Hyperlink"/>
                  <w:rFonts w:cs="Arial"/>
                </w:rPr>
                <w:t>Humanities</w:t>
              </w:r>
            </w:hyperlink>
            <w:r w:rsidRPr="00B572AF">
              <w:rPr>
                <w:rFonts w:cs="Arial"/>
                <w:color w:val="244061"/>
              </w:rPr>
              <w:t xml:space="preserve">, </w:t>
            </w:r>
            <w:hyperlink r:id="rId68" w:history="1">
              <w:r w:rsidRPr="004B4392">
                <w:rPr>
                  <w:rStyle w:val="Hyperlink"/>
                  <w:rFonts w:cs="Arial"/>
                </w:rPr>
                <w:t>Social Science</w:t>
              </w:r>
            </w:hyperlink>
          </w:p>
        </w:tc>
      </w:tr>
      <w:tr w:rsidR="008331F8" w:rsidRPr="001056DB" w14:paraId="10E6BA9B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015A3B37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D9E4AF3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81</w:t>
            </w:r>
          </w:p>
        </w:tc>
        <w:tc>
          <w:tcPr>
            <w:tcW w:w="1560" w:type="dxa"/>
            <w:vAlign w:val="center"/>
          </w:tcPr>
          <w:p w14:paraId="3CAE3F4B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03BEFEBC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13F27A5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7EE0CB5D" w14:textId="1DE41B1F" w:rsidR="008331F8" w:rsidRPr="001056DB" w:rsidRDefault="00B572AF" w:rsidP="00B572AF">
            <w:pPr>
              <w:pStyle w:val="TableText"/>
              <w:rPr>
                <w:rFonts w:cs="Arial"/>
              </w:rPr>
            </w:pPr>
            <w:hyperlink r:id="rId69" w:history="1">
              <w:r w:rsidRPr="004B4392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8331F8" w:rsidRPr="001056DB" w14:paraId="66457D49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7E917DAF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2E8F9750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84</w:t>
            </w:r>
          </w:p>
        </w:tc>
        <w:tc>
          <w:tcPr>
            <w:tcW w:w="1560" w:type="dxa"/>
            <w:vAlign w:val="center"/>
          </w:tcPr>
          <w:p w14:paraId="55ACB1E7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D31BC97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581CC63E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62EE2D1C" w14:textId="5921F136" w:rsidR="008331F8" w:rsidRPr="001056DB" w:rsidRDefault="00B572AF" w:rsidP="00B572AF">
            <w:pPr>
              <w:pStyle w:val="TableText"/>
              <w:rPr>
                <w:rFonts w:cs="Arial"/>
              </w:rPr>
            </w:pPr>
            <w:hyperlink r:id="rId70" w:history="1">
              <w:r w:rsidRPr="004B4392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8331F8" w:rsidRPr="001056DB" w14:paraId="24243EBD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12E44BDD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5B3F17CE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87</w:t>
            </w:r>
          </w:p>
        </w:tc>
        <w:tc>
          <w:tcPr>
            <w:tcW w:w="1560" w:type="dxa"/>
            <w:vAlign w:val="center"/>
          </w:tcPr>
          <w:p w14:paraId="1E810E5B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58108EB3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0E3F5A79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2F7E8795" w14:textId="4BAB31A1" w:rsidR="008331F8" w:rsidRPr="001056DB" w:rsidRDefault="00B572AF" w:rsidP="00B572AF">
            <w:pPr>
              <w:pStyle w:val="TableText"/>
              <w:rPr>
                <w:rFonts w:cs="Arial"/>
              </w:rPr>
            </w:pPr>
            <w:hyperlink r:id="rId71" w:history="1">
              <w:r w:rsidRPr="004B4392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  <w:tr w:rsidR="008331F8" w:rsidRPr="001056DB" w14:paraId="4980B508" w14:textId="77777777" w:rsidTr="28A92B8C">
        <w:trPr>
          <w:trHeight w:val="510"/>
        </w:trPr>
        <w:tc>
          <w:tcPr>
            <w:tcW w:w="817" w:type="dxa"/>
            <w:vAlign w:val="center"/>
          </w:tcPr>
          <w:p w14:paraId="1D87A9CF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Senior</w:t>
            </w:r>
          </w:p>
        </w:tc>
        <w:tc>
          <w:tcPr>
            <w:tcW w:w="992" w:type="dxa"/>
            <w:vAlign w:val="center"/>
          </w:tcPr>
          <w:p w14:paraId="788A392C" w14:textId="77777777" w:rsidR="008331F8" w:rsidRPr="001056DB" w:rsidRDefault="008331F8" w:rsidP="008331F8">
            <w:pPr>
              <w:pStyle w:val="Credits"/>
              <w:rPr>
                <w:rFonts w:cs="Arial"/>
              </w:rPr>
            </w:pPr>
            <w:r w:rsidRPr="001056DB">
              <w:rPr>
                <w:rFonts w:cs="Arial"/>
              </w:rPr>
              <w:t>90</w:t>
            </w:r>
          </w:p>
        </w:tc>
        <w:tc>
          <w:tcPr>
            <w:tcW w:w="1560" w:type="dxa"/>
            <w:vAlign w:val="center"/>
          </w:tcPr>
          <w:p w14:paraId="69C0380E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984" w:type="dxa"/>
            <w:vAlign w:val="center"/>
          </w:tcPr>
          <w:p w14:paraId="0E3360A8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1276" w:type="dxa"/>
            <w:vAlign w:val="center"/>
          </w:tcPr>
          <w:p w14:paraId="640FD243" w14:textId="77777777" w:rsidR="008331F8" w:rsidRPr="001056DB" w:rsidRDefault="008331F8" w:rsidP="008331F8">
            <w:pPr>
              <w:pStyle w:val="TableText"/>
              <w:rPr>
                <w:rFonts w:cs="Arial"/>
              </w:rPr>
            </w:pPr>
            <w:r w:rsidRPr="001056DB">
              <w:rPr>
                <w:rFonts w:cs="Arial"/>
              </w:rPr>
              <w:t> </w:t>
            </w:r>
          </w:p>
        </w:tc>
        <w:tc>
          <w:tcPr>
            <w:tcW w:w="2268" w:type="dxa"/>
            <w:vAlign w:val="center"/>
          </w:tcPr>
          <w:p w14:paraId="4E024E3F" w14:textId="62BFAECF" w:rsidR="008331F8" w:rsidRPr="001056DB" w:rsidRDefault="00B572AF" w:rsidP="00B572AF">
            <w:pPr>
              <w:pStyle w:val="TableText"/>
              <w:rPr>
                <w:rFonts w:cs="Arial"/>
              </w:rPr>
            </w:pPr>
            <w:hyperlink r:id="rId72" w:history="1">
              <w:r w:rsidRPr="004B4392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</w:tbl>
    <w:p w14:paraId="4BCC2948" w14:textId="77777777" w:rsidR="006938D2" w:rsidRDefault="006938D2" w:rsidP="00F25075">
      <w:pPr>
        <w:rPr>
          <w:rFonts w:cs="Arial"/>
          <w:i/>
          <w:szCs w:val="20"/>
        </w:rPr>
      </w:pPr>
    </w:p>
    <w:p w14:paraId="54360560" w14:textId="77777777" w:rsidR="00F25075" w:rsidRDefault="00806322" w:rsidP="00806322">
      <w:pPr>
        <w:rPr>
          <w:rFonts w:cs="Arial"/>
          <w:i/>
          <w:szCs w:val="20"/>
        </w:rPr>
      </w:pPr>
      <w:r w:rsidRPr="00160DB9">
        <w:rPr>
          <w:rFonts w:cs="Arial"/>
          <w:b/>
          <w:bCs/>
          <w:i/>
          <w:szCs w:val="20"/>
        </w:rPr>
        <w:t>Note</w:t>
      </w:r>
      <w:r w:rsidR="00F25075">
        <w:rPr>
          <w:rFonts w:cs="Arial"/>
          <w:i/>
          <w:szCs w:val="20"/>
        </w:rPr>
        <w:t>s:</w:t>
      </w:r>
    </w:p>
    <w:p w14:paraId="3CCA77BA" w14:textId="77777777" w:rsidR="00F25075" w:rsidRDefault="00F25075" w:rsidP="00806322">
      <w:pPr>
        <w:rPr>
          <w:rFonts w:cs="Arial"/>
          <w:i/>
          <w:szCs w:val="20"/>
        </w:rPr>
      </w:pPr>
    </w:p>
    <w:p w14:paraId="148D0DEF" w14:textId="77777777" w:rsidR="00F25075" w:rsidRDefault="00F25075" w:rsidP="00F25075">
      <w:pPr>
        <w:numPr>
          <w:ilvl w:val="0"/>
          <w:numId w:val="1"/>
        </w:numPr>
        <w:rPr>
          <w:rFonts w:cs="Arial"/>
          <w:iCs/>
          <w:shd w:val="clear" w:color="auto" w:fill="FFFFFF"/>
        </w:rPr>
      </w:pPr>
      <w:r w:rsidRPr="00D0479F">
        <w:rPr>
          <w:rFonts w:cs="Arial"/>
          <w:iCs/>
          <w:shd w:val="clear" w:color="auto" w:fill="FFFFFF"/>
        </w:rPr>
        <w:t>A maximum of 45 credits allowed in one discipline.</w:t>
      </w:r>
    </w:p>
    <w:p w14:paraId="025C397C" w14:textId="77777777" w:rsidR="00F25075" w:rsidRPr="00D0479F" w:rsidRDefault="00F25075" w:rsidP="00F25075">
      <w:pPr>
        <w:ind w:left="578"/>
        <w:rPr>
          <w:rFonts w:cs="Arial"/>
          <w:iCs/>
          <w:shd w:val="clear" w:color="auto" w:fill="FFFFFF"/>
        </w:rPr>
      </w:pPr>
    </w:p>
    <w:p w14:paraId="2715EB3E" w14:textId="77777777" w:rsidR="00F25075" w:rsidRPr="00D0479F" w:rsidRDefault="00F25075" w:rsidP="00F25075">
      <w:pPr>
        <w:numPr>
          <w:ilvl w:val="0"/>
          <w:numId w:val="1"/>
        </w:numPr>
        <w:rPr>
          <w:rFonts w:cs="Arial"/>
          <w:iCs/>
          <w:shd w:val="clear" w:color="auto" w:fill="FFFFFF"/>
        </w:rPr>
      </w:pPr>
      <w:r w:rsidRPr="007E476B">
        <w:rPr>
          <w:rFonts w:cs="Arial"/>
          <w:iCs/>
          <w:shd w:val="clear" w:color="auto" w:fill="FFFFFF"/>
        </w:rPr>
        <w:t>A maximum of 6 credits at the preparatory (100) level.</w:t>
      </w:r>
    </w:p>
    <w:p w14:paraId="29614B28" w14:textId="77777777" w:rsidR="00F25075" w:rsidRDefault="00F25075" w:rsidP="00CF45E8">
      <w:pPr>
        <w:ind w:left="-142"/>
        <w:rPr>
          <w:rFonts w:cs="Arial"/>
          <w:iCs/>
          <w:szCs w:val="20"/>
        </w:rPr>
      </w:pPr>
    </w:p>
    <w:p w14:paraId="48354540" w14:textId="77777777" w:rsidR="00F25075" w:rsidRDefault="00F25075" w:rsidP="00F25075">
      <w:pPr>
        <w:rPr>
          <w:rFonts w:cs="Arial"/>
          <w:i/>
          <w:szCs w:val="20"/>
        </w:rPr>
      </w:pPr>
      <w:r w:rsidRPr="00806322">
        <w:rPr>
          <w:rFonts w:cs="Arial"/>
          <w:i/>
          <w:szCs w:val="20"/>
        </w:rPr>
        <w:t xml:space="preserve">To achieve a balanced concentration in English, students should select courses in British, Canadian, and American literature, within a range of genres and historical periods, as well as </w:t>
      </w:r>
      <w:r w:rsidRPr="00806322">
        <w:rPr>
          <w:rFonts w:cs="Arial"/>
          <w:i/>
          <w:szCs w:val="20"/>
        </w:rPr>
        <w:lastRenderedPageBreak/>
        <w:t>courses in topics that are global, non-canonical, or otherwise representative of marginalized or minoritized communities.</w:t>
      </w:r>
    </w:p>
    <w:p w14:paraId="3EAE78A6" w14:textId="77777777" w:rsidR="00F25075" w:rsidRDefault="00F25075" w:rsidP="00F25075">
      <w:pPr>
        <w:ind w:left="-142"/>
        <w:rPr>
          <w:rFonts w:cs="Arial"/>
          <w:iCs/>
          <w:szCs w:val="20"/>
        </w:rPr>
      </w:pPr>
    </w:p>
    <w:p w14:paraId="38E8709F" w14:textId="77777777" w:rsidR="00F25075" w:rsidRPr="00B76C34" w:rsidRDefault="00F25075" w:rsidP="00CF45E8">
      <w:pPr>
        <w:ind w:left="-142"/>
        <w:rPr>
          <w:rFonts w:cs="Arial"/>
          <w:iCs/>
          <w:szCs w:val="20"/>
        </w:rPr>
      </w:pPr>
    </w:p>
    <w:sectPr w:rsidR="00F25075" w:rsidRPr="00B76C34" w:rsidSect="00FA72AF">
      <w:headerReference w:type="even" r:id="rId73"/>
      <w:headerReference w:type="default" r:id="rId74"/>
      <w:footerReference w:type="even" r:id="rId75"/>
      <w:footerReference w:type="default" r:id="rId76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64581" w14:textId="77777777" w:rsidR="002A0BA6" w:rsidRDefault="002A0BA6" w:rsidP="007204D7">
      <w:r>
        <w:separator/>
      </w:r>
    </w:p>
  </w:endnote>
  <w:endnote w:type="continuationSeparator" w:id="0">
    <w:p w14:paraId="4324B12B" w14:textId="77777777" w:rsidR="002A0BA6" w:rsidRDefault="002A0BA6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3237F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CF8C9" w14:textId="4B74C35D" w:rsidR="00127279" w:rsidRPr="004D2FC3" w:rsidRDefault="00D47B99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B1E8815" wp14:editId="6E54EF7F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01D81444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1E881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01D81444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2D573F4F" wp14:editId="744866F2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1364919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F23ECB">
      <w:rPr>
        <w:noProof/>
      </w:rPr>
      <w:drawing>
        <wp:inline distT="0" distB="0" distL="0" distR="0" wp14:anchorId="6DF7EFB0" wp14:editId="2746982C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36BA8" w14:textId="77777777" w:rsidR="002A0BA6" w:rsidRDefault="002A0BA6" w:rsidP="007204D7">
      <w:r>
        <w:separator/>
      </w:r>
    </w:p>
  </w:footnote>
  <w:footnote w:type="continuationSeparator" w:id="0">
    <w:p w14:paraId="09E0139B" w14:textId="77777777" w:rsidR="002A0BA6" w:rsidRDefault="002A0BA6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6056A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215A77D8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8621" w14:textId="3E973CD6" w:rsidR="00127279" w:rsidRPr="00360779" w:rsidRDefault="00D47B99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4DC50F15" wp14:editId="7B0363D2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7247D97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C50F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07247D97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1BE068BB" wp14:editId="379A7BDA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 xml:space="preserve">Program Plan I </w:t>
    </w:r>
    <w:bookmarkStart w:id="2" w:name="_Hlk48112652"/>
    <w:r w:rsidR="00127279" w:rsidRPr="00360779">
      <w:t>20</w:t>
    </w:r>
    <w:r w:rsidR="001056DB">
      <w:t>2</w:t>
    </w:r>
    <w:r w:rsidR="00F25075">
      <w:t>6</w:t>
    </w:r>
    <w:r w:rsidR="00E01B1F">
      <w:t xml:space="preserve"> / 202</w:t>
    </w:r>
    <w:bookmarkEnd w:id="2"/>
    <w:r w:rsidR="00F25075">
      <w:t>7</w:t>
    </w:r>
  </w:p>
  <w:p w14:paraId="352C9C25" w14:textId="77777777" w:rsidR="00127279" w:rsidRDefault="00127279">
    <w:pPr>
      <w:pStyle w:val="Header"/>
    </w:pPr>
  </w:p>
  <w:p w14:paraId="0B6F1089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D09B7"/>
    <w:multiLevelType w:val="hybridMultilevel"/>
    <w:tmpl w:val="D96EFBCA"/>
    <w:lvl w:ilvl="0" w:tplc="10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20386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3186D"/>
    <w:rsid w:val="00041A5D"/>
    <w:rsid w:val="00046DA0"/>
    <w:rsid w:val="00071530"/>
    <w:rsid w:val="0007503A"/>
    <w:rsid w:val="000819A9"/>
    <w:rsid w:val="000A2223"/>
    <w:rsid w:val="000A2E9A"/>
    <w:rsid w:val="000A4D67"/>
    <w:rsid w:val="000C6321"/>
    <w:rsid w:val="000C652D"/>
    <w:rsid w:val="000F7B10"/>
    <w:rsid w:val="001056DB"/>
    <w:rsid w:val="00110300"/>
    <w:rsid w:val="00127279"/>
    <w:rsid w:val="001421A8"/>
    <w:rsid w:val="00160DB9"/>
    <w:rsid w:val="00163542"/>
    <w:rsid w:val="00163CEF"/>
    <w:rsid w:val="00166625"/>
    <w:rsid w:val="0018384B"/>
    <w:rsid w:val="001A1CC4"/>
    <w:rsid w:val="001C173F"/>
    <w:rsid w:val="001C3174"/>
    <w:rsid w:val="001D7B20"/>
    <w:rsid w:val="001E08BA"/>
    <w:rsid w:val="001E4C32"/>
    <w:rsid w:val="001E695C"/>
    <w:rsid w:val="002019BF"/>
    <w:rsid w:val="00206371"/>
    <w:rsid w:val="00240F04"/>
    <w:rsid w:val="002844DE"/>
    <w:rsid w:val="00295D49"/>
    <w:rsid w:val="002A0BA6"/>
    <w:rsid w:val="002A37C5"/>
    <w:rsid w:val="002A674F"/>
    <w:rsid w:val="002D3216"/>
    <w:rsid w:val="002F029D"/>
    <w:rsid w:val="003068DA"/>
    <w:rsid w:val="00306AE3"/>
    <w:rsid w:val="00313790"/>
    <w:rsid w:val="00315424"/>
    <w:rsid w:val="0031574F"/>
    <w:rsid w:val="003157DD"/>
    <w:rsid w:val="00320C7D"/>
    <w:rsid w:val="003250EE"/>
    <w:rsid w:val="0034048D"/>
    <w:rsid w:val="00346F02"/>
    <w:rsid w:val="00354A60"/>
    <w:rsid w:val="00360779"/>
    <w:rsid w:val="00365D00"/>
    <w:rsid w:val="003715CB"/>
    <w:rsid w:val="00373A59"/>
    <w:rsid w:val="00380304"/>
    <w:rsid w:val="00383FA6"/>
    <w:rsid w:val="00390A08"/>
    <w:rsid w:val="003A0685"/>
    <w:rsid w:val="003C2218"/>
    <w:rsid w:val="003F3A20"/>
    <w:rsid w:val="003F6C34"/>
    <w:rsid w:val="00404180"/>
    <w:rsid w:val="00405889"/>
    <w:rsid w:val="004336E0"/>
    <w:rsid w:val="00437B30"/>
    <w:rsid w:val="00473975"/>
    <w:rsid w:val="004A2159"/>
    <w:rsid w:val="004B0BF5"/>
    <w:rsid w:val="004B4392"/>
    <w:rsid w:val="004D2FC3"/>
    <w:rsid w:val="004D47BF"/>
    <w:rsid w:val="004E0791"/>
    <w:rsid w:val="004F4FFB"/>
    <w:rsid w:val="00504860"/>
    <w:rsid w:val="0050606A"/>
    <w:rsid w:val="00531544"/>
    <w:rsid w:val="0054390F"/>
    <w:rsid w:val="005708C1"/>
    <w:rsid w:val="00594878"/>
    <w:rsid w:val="005C1EB5"/>
    <w:rsid w:val="005C3C09"/>
    <w:rsid w:val="005D4773"/>
    <w:rsid w:val="006053E1"/>
    <w:rsid w:val="00626D5F"/>
    <w:rsid w:val="006305DA"/>
    <w:rsid w:val="00632BB1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965"/>
    <w:rsid w:val="007339AD"/>
    <w:rsid w:val="00757042"/>
    <w:rsid w:val="007916C2"/>
    <w:rsid w:val="007A4506"/>
    <w:rsid w:val="007B2D6E"/>
    <w:rsid w:val="007C4237"/>
    <w:rsid w:val="007C53E3"/>
    <w:rsid w:val="007C5F48"/>
    <w:rsid w:val="007D604D"/>
    <w:rsid w:val="00806322"/>
    <w:rsid w:val="00810752"/>
    <w:rsid w:val="00814A73"/>
    <w:rsid w:val="00831A40"/>
    <w:rsid w:val="008331F8"/>
    <w:rsid w:val="00841C88"/>
    <w:rsid w:val="0086254B"/>
    <w:rsid w:val="0087406A"/>
    <w:rsid w:val="00883FF3"/>
    <w:rsid w:val="008B51A7"/>
    <w:rsid w:val="008C2E40"/>
    <w:rsid w:val="008E197B"/>
    <w:rsid w:val="008E7CA7"/>
    <w:rsid w:val="008F1C4C"/>
    <w:rsid w:val="0090078A"/>
    <w:rsid w:val="00925439"/>
    <w:rsid w:val="00945313"/>
    <w:rsid w:val="009552D2"/>
    <w:rsid w:val="00967497"/>
    <w:rsid w:val="00972968"/>
    <w:rsid w:val="00991A17"/>
    <w:rsid w:val="009A08DD"/>
    <w:rsid w:val="009A2E73"/>
    <w:rsid w:val="009A321A"/>
    <w:rsid w:val="009C2D7C"/>
    <w:rsid w:val="009C5980"/>
    <w:rsid w:val="009D00A7"/>
    <w:rsid w:val="009D33CB"/>
    <w:rsid w:val="009F3018"/>
    <w:rsid w:val="00A037DA"/>
    <w:rsid w:val="00A04A06"/>
    <w:rsid w:val="00A0609E"/>
    <w:rsid w:val="00A207A5"/>
    <w:rsid w:val="00A3483C"/>
    <w:rsid w:val="00A72D00"/>
    <w:rsid w:val="00A80FF4"/>
    <w:rsid w:val="00AA6BD4"/>
    <w:rsid w:val="00AA70F7"/>
    <w:rsid w:val="00AC4347"/>
    <w:rsid w:val="00AE0AC3"/>
    <w:rsid w:val="00AF3B24"/>
    <w:rsid w:val="00B05A8D"/>
    <w:rsid w:val="00B06920"/>
    <w:rsid w:val="00B06EC8"/>
    <w:rsid w:val="00B10C2F"/>
    <w:rsid w:val="00B31834"/>
    <w:rsid w:val="00B34499"/>
    <w:rsid w:val="00B36F6D"/>
    <w:rsid w:val="00B572AF"/>
    <w:rsid w:val="00B76C34"/>
    <w:rsid w:val="00B904D7"/>
    <w:rsid w:val="00B94F46"/>
    <w:rsid w:val="00BA1EB9"/>
    <w:rsid w:val="00BB5399"/>
    <w:rsid w:val="00BD149D"/>
    <w:rsid w:val="00BE0E4C"/>
    <w:rsid w:val="00C24C8C"/>
    <w:rsid w:val="00C47869"/>
    <w:rsid w:val="00C51914"/>
    <w:rsid w:val="00C65938"/>
    <w:rsid w:val="00C6684E"/>
    <w:rsid w:val="00C828D9"/>
    <w:rsid w:val="00C91BCA"/>
    <w:rsid w:val="00C97676"/>
    <w:rsid w:val="00CB6B25"/>
    <w:rsid w:val="00CC30A9"/>
    <w:rsid w:val="00CC3374"/>
    <w:rsid w:val="00CE1947"/>
    <w:rsid w:val="00CE786F"/>
    <w:rsid w:val="00CF0903"/>
    <w:rsid w:val="00CF1E23"/>
    <w:rsid w:val="00CF4147"/>
    <w:rsid w:val="00CF45E8"/>
    <w:rsid w:val="00D0647F"/>
    <w:rsid w:val="00D16090"/>
    <w:rsid w:val="00D410C6"/>
    <w:rsid w:val="00D47B99"/>
    <w:rsid w:val="00DA3C99"/>
    <w:rsid w:val="00DC274C"/>
    <w:rsid w:val="00DF3A30"/>
    <w:rsid w:val="00DF67A9"/>
    <w:rsid w:val="00E01B1F"/>
    <w:rsid w:val="00E06BF5"/>
    <w:rsid w:val="00E16B8E"/>
    <w:rsid w:val="00E17E70"/>
    <w:rsid w:val="00E23B6A"/>
    <w:rsid w:val="00EC0856"/>
    <w:rsid w:val="00EC4878"/>
    <w:rsid w:val="00EF25F7"/>
    <w:rsid w:val="00F043E5"/>
    <w:rsid w:val="00F121E3"/>
    <w:rsid w:val="00F130DD"/>
    <w:rsid w:val="00F213B9"/>
    <w:rsid w:val="00F25075"/>
    <w:rsid w:val="00F260B1"/>
    <w:rsid w:val="00F33AE1"/>
    <w:rsid w:val="00F342D8"/>
    <w:rsid w:val="00F41B1E"/>
    <w:rsid w:val="00F56BF4"/>
    <w:rsid w:val="00F56E36"/>
    <w:rsid w:val="00F8430A"/>
    <w:rsid w:val="00F84CAB"/>
    <w:rsid w:val="00F90186"/>
    <w:rsid w:val="00FA104D"/>
    <w:rsid w:val="00FA72AF"/>
    <w:rsid w:val="00FB68D6"/>
    <w:rsid w:val="00FC2089"/>
    <w:rsid w:val="00FC6FB6"/>
    <w:rsid w:val="0DCEABFC"/>
    <w:rsid w:val="1D46ACFA"/>
    <w:rsid w:val="28A92B8C"/>
    <w:rsid w:val="345FC7B1"/>
    <w:rsid w:val="4A9E2538"/>
    <w:rsid w:val="4CE40B8B"/>
    <w:rsid w:val="5D0B7704"/>
    <w:rsid w:val="5E3CE2D7"/>
    <w:rsid w:val="73D6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AA1BC3"/>
  <w14:defaultImageDpi w14:val="300"/>
  <w15:chartTrackingRefBased/>
  <w15:docId w15:val="{1C15CA07-9E0F-4CC0-9C64-26DA905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C2089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A0609E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F41B1E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D47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ocial-science/all/" TargetMode="External"/><Relationship Id="rId21" Type="http://schemas.openxmlformats.org/officeDocument/2006/relationships/hyperlink" Target="https://www.athabascau.ca/course/index.html?/undergraduate/humanities/all/" TargetMode="External"/><Relationship Id="rId42" Type="http://schemas.openxmlformats.org/officeDocument/2006/relationships/hyperlink" Target="https://www.athabascau.ca/course/index.html?/undergraduate/all/english/" TargetMode="External"/><Relationship Id="rId47" Type="http://schemas.openxmlformats.org/officeDocument/2006/relationships/hyperlink" Target="https://www.athabascau.ca/course/index.html?/undergraduate/humanities/all/" TargetMode="External"/><Relationship Id="rId63" Type="http://schemas.openxmlformats.org/officeDocument/2006/relationships/hyperlink" Target="https://www.athabascau.ca/course/index.html?/undergraduate/humanities/all/" TargetMode="External"/><Relationship Id="rId68" Type="http://schemas.openxmlformats.org/officeDocument/2006/relationships/hyperlink" Target="https://www.athabascau.ca/course/index.html?/undergraduate/social-science/all/" TargetMode="External"/><Relationship Id="rId16" Type="http://schemas.openxmlformats.org/officeDocument/2006/relationships/hyperlink" Target="https://www.athabascau.ca/syllabi/engl/engl211.php" TargetMode="External"/><Relationship Id="rId11" Type="http://schemas.openxmlformats.org/officeDocument/2006/relationships/hyperlink" Target="mailto:advising@athabascau.ca" TargetMode="External"/><Relationship Id="rId24" Type="http://schemas.openxmlformats.org/officeDocument/2006/relationships/hyperlink" Target="https://www.athabascau.ca/course/index.html?/undergraduate/social-science/all/" TargetMode="External"/><Relationship Id="rId32" Type="http://schemas.openxmlformats.org/officeDocument/2006/relationships/hyperlink" Target="https://www.athabascau.ca/course/index.html?/undergraduate/humanities/all/" TargetMode="External"/><Relationship Id="rId37" Type="http://schemas.openxmlformats.org/officeDocument/2006/relationships/hyperlink" Target="https://www.athabascau.ca/calendar/2026/undergraduate/program-regulations/degrees/bachelor-of-arts-english-concentration.html" TargetMode="External"/><Relationship Id="rId40" Type="http://schemas.openxmlformats.org/officeDocument/2006/relationships/hyperlink" Target="https://www.athabascau.ca/calendar/2026/undergraduate/program-regulations/degrees/bachelor-of-arts-english-concentration.html" TargetMode="External"/><Relationship Id="rId45" Type="http://schemas.openxmlformats.org/officeDocument/2006/relationships/hyperlink" Target="https://www.athabascau.ca/course/index.html?/undergraduate/all/english/" TargetMode="External"/><Relationship Id="rId53" Type="http://schemas.openxmlformats.org/officeDocument/2006/relationships/hyperlink" Target="https://www.athabascau.ca/course/index.html?/undergraduate/humanities/all/" TargetMode="External"/><Relationship Id="rId58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course/index.html?/undergraduate/social-science/all/" TargetMode="External"/><Relationship Id="rId74" Type="http://schemas.openxmlformats.org/officeDocument/2006/relationships/header" Target="header2.xml"/><Relationship Id="rId5" Type="http://schemas.openxmlformats.org/officeDocument/2006/relationships/numbering" Target="numbering.xml"/><Relationship Id="rId61" Type="http://schemas.openxmlformats.org/officeDocument/2006/relationships/hyperlink" Target="https://www.athabascau.ca/course/index.html?/undergraduate/humanities/all/" TargetMode="External"/><Relationship Id="rId19" Type="http://schemas.openxmlformats.org/officeDocument/2006/relationships/hyperlink" Target="https://www.athabascau.ca/syllabi/engl/engl212.php" TargetMode="External"/><Relationship Id="rId14" Type="http://schemas.openxmlformats.org/officeDocument/2006/relationships/hyperlink" Target="https://www.athabascau.ca/calendar/2026/undergraduate/program-regulations/degrees/bachelor-of-arts-english-concentration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ocial-science/all/" TargetMode="External"/><Relationship Id="rId30" Type="http://schemas.openxmlformats.org/officeDocument/2006/relationships/hyperlink" Target="https://www.athabascau.ca/course/index.html?/undergraduate/all/english/" TargetMode="External"/><Relationship Id="rId35" Type="http://schemas.openxmlformats.org/officeDocument/2006/relationships/hyperlink" Target="https://www.athabascau.ca/course/index.html?/undergraduate/humanities/all/" TargetMode="External"/><Relationship Id="rId43" Type="http://schemas.openxmlformats.org/officeDocument/2006/relationships/hyperlink" Target="https://www.athabascau.ca/calendar/2026/undergraduate/program-regulations/degrees/bachelor-of-arts-english-concentration.html" TargetMode="External"/><Relationship Id="rId48" Type="http://schemas.openxmlformats.org/officeDocument/2006/relationships/hyperlink" Target="https://www.athabascau.ca/course/index.html?/undergraduate/all/english/" TargetMode="External"/><Relationship Id="rId56" Type="http://schemas.openxmlformats.org/officeDocument/2006/relationships/hyperlink" Target="https://www.athabascau.ca/course/index.html?/undergraduate/humanities/all/" TargetMode="External"/><Relationship Id="rId64" Type="http://schemas.openxmlformats.org/officeDocument/2006/relationships/hyperlink" Target="https://www.athabascau.ca/course/index.html?/undergraduate/social-science/all/" TargetMode="External"/><Relationship Id="rId69" Type="http://schemas.openxmlformats.org/officeDocument/2006/relationships/hyperlink" Target="https://www.athabascau.ca/course/index.html?/undergraduate/all/all/" TargetMode="External"/><Relationship Id="rId77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all/english/" TargetMode="External"/><Relationship Id="rId72" Type="http://schemas.openxmlformats.org/officeDocument/2006/relationships/hyperlink" Target="https://www.athabascau.ca/course/index.html?/undergraduate/all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tux.athabascau.ca/oros/servlet/DispatcherServlet?action=courseAvailability" TargetMode="External"/><Relationship Id="rId17" Type="http://schemas.openxmlformats.org/officeDocument/2006/relationships/hyperlink" Target="https://www.athabascau.ca/calendar/2026/undergraduate/program-regulations/degrees/bachelor-of-arts-english-concentration.html" TargetMode="External"/><Relationship Id="rId25" Type="http://schemas.openxmlformats.org/officeDocument/2006/relationships/hyperlink" Target="https://www.athabascau.ca/course/index.html?/undergraduate/social-science/all/" TargetMode="External"/><Relationship Id="rId33" Type="http://schemas.openxmlformats.org/officeDocument/2006/relationships/hyperlink" Target="https://www.athabascau.ca/course/index.html?/undergraduate/all/english/" TargetMode="External"/><Relationship Id="rId38" Type="http://schemas.openxmlformats.org/officeDocument/2006/relationships/hyperlink" Target="https://www.athabascau.ca/course/index.html?/undergraduate/humanities/all/" TargetMode="External"/><Relationship Id="rId46" Type="http://schemas.openxmlformats.org/officeDocument/2006/relationships/hyperlink" Target="https://www.athabascau.ca/calendar/2026/undergraduate/program-regulations/degrees/bachelor-of-arts-english-concentration.html" TargetMode="External"/><Relationship Id="rId59" Type="http://schemas.openxmlformats.org/officeDocument/2006/relationships/hyperlink" Target="https://www.athabascau.ca/course/index.html?/undergraduate/humanities/all/" TargetMode="External"/><Relationship Id="rId67" Type="http://schemas.openxmlformats.org/officeDocument/2006/relationships/hyperlink" Target="https://www.athabascau.ca/course/index.html?/undergraduate/humanities/all/" TargetMode="External"/><Relationship Id="rId20" Type="http://schemas.openxmlformats.org/officeDocument/2006/relationships/hyperlink" Target="https://www.athabascau.ca/calendar/2026/undergraduate/program-regulations/degrees/bachelor-of-arts-english-concentration.html" TargetMode="External"/><Relationship Id="rId41" Type="http://schemas.openxmlformats.org/officeDocument/2006/relationships/hyperlink" Target="https://www.athabascau.ca/course/index.html?/undergraduate/humanities/all/" TargetMode="External"/><Relationship Id="rId54" Type="http://schemas.openxmlformats.org/officeDocument/2006/relationships/hyperlink" Target="https://www.athabascau.ca/course/index.html?/undergraduate/all/english/" TargetMode="External"/><Relationship Id="rId62" Type="http://schemas.openxmlformats.org/officeDocument/2006/relationships/hyperlink" Target="https://www.athabascau.ca/course/index.html?/undergraduate/social-science/all/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course/index.html?/undergraduate/humanities/all/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all/all/" TargetMode="External"/><Relationship Id="rId36" Type="http://schemas.openxmlformats.org/officeDocument/2006/relationships/hyperlink" Target="https://www.athabascau.ca/course/index.html?/undergraduate/all/english/" TargetMode="External"/><Relationship Id="rId49" Type="http://schemas.openxmlformats.org/officeDocument/2006/relationships/hyperlink" Target="https://www.athabascau.ca/calendar/2026/undergraduate/program-regulations/degrees/bachelor-of-arts-english-concentration.html" TargetMode="External"/><Relationship Id="rId57" Type="http://schemas.openxmlformats.org/officeDocument/2006/relationships/hyperlink" Target="https://www.athabascau.ca/course/index.html?/undergraduate/humanities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alendar/2026/undergraduate/program-regulations/degrees/bachelor-of-arts-english-concentration.html" TargetMode="External"/><Relationship Id="rId44" Type="http://schemas.openxmlformats.org/officeDocument/2006/relationships/hyperlink" Target="https://www.athabascau.ca/course/index.html?/undergraduate/humanities/all/" TargetMode="External"/><Relationship Id="rId52" Type="http://schemas.openxmlformats.org/officeDocument/2006/relationships/hyperlink" Target="https://www.athabascau.ca/calendar/2026/undergraduate/program-regulations/degrees/bachelor-of-arts-english-concentration.html" TargetMode="External"/><Relationship Id="rId60" Type="http://schemas.openxmlformats.org/officeDocument/2006/relationships/hyperlink" Target="https://www.athabascau.ca/course/index.html?/undergraduate/social-science/all/" TargetMode="External"/><Relationship Id="rId65" Type="http://schemas.openxmlformats.org/officeDocument/2006/relationships/hyperlink" Target="https://www.athabascau.ca/course/index.html?/undergraduate/humanities/all/" TargetMode="External"/><Relationship Id="rId73" Type="http://schemas.openxmlformats.org/officeDocument/2006/relationships/header" Target="header1.xml"/><Relationship Id="rId7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www.athabascau.ca/syllabi/engl/engl255.php" TargetMode="External"/><Relationship Id="rId18" Type="http://schemas.openxmlformats.org/officeDocument/2006/relationships/hyperlink" Target="https://www.athabascau.ca/course/index.html?/undergraduate/humanities/all/" TargetMode="External"/><Relationship Id="rId39" Type="http://schemas.openxmlformats.org/officeDocument/2006/relationships/hyperlink" Target="https://www.athabascau.ca/course/index.html?/undergraduate/all/english/" TargetMode="External"/><Relationship Id="rId34" Type="http://schemas.openxmlformats.org/officeDocument/2006/relationships/hyperlink" Target="https://www.athabascau.ca/calendar/2026/undergraduate/program-regulations/degrees/bachelor-of-arts-english-concentration.html" TargetMode="External"/><Relationship Id="rId50" Type="http://schemas.openxmlformats.org/officeDocument/2006/relationships/hyperlink" Target="https://www.athabascau.ca/course/index.html?/undergraduate/humanities/all/" TargetMode="External"/><Relationship Id="rId55" Type="http://schemas.openxmlformats.org/officeDocument/2006/relationships/hyperlink" Target="https://www.athabascau.ca/calendar/2026/undergraduate/program-regulations/degrees/bachelor-of-arts-english-concentration.html" TargetMode="External"/><Relationship Id="rId76" Type="http://schemas.openxmlformats.org/officeDocument/2006/relationships/footer" Target="footer2.xml"/><Relationship Id="rId7" Type="http://schemas.openxmlformats.org/officeDocument/2006/relationships/settings" Target="settings.xml"/><Relationship Id="rId71" Type="http://schemas.openxmlformats.org/officeDocument/2006/relationships/hyperlink" Target="https://www.athabascau.ca/course/index.html?/undergraduate/all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all/all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A14F3718-E5AA-4DC2-8A96-90E0B3AC74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E5156B-8552-45FF-8D9F-959EBC9572F2}"/>
</file>

<file path=customXml/itemProps3.xml><?xml version="1.0" encoding="utf-8"?>
<ds:datastoreItem xmlns:ds="http://schemas.openxmlformats.org/officeDocument/2006/customXml" ds:itemID="{23A085F9-5ACA-49CB-86BF-41B37A9C90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0204D9-F567-4E25-A403-83AB2C3A2C7C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1330</Words>
  <Characters>7585</Characters>
  <Application>Microsoft Office Word</Application>
  <DocSecurity>0</DocSecurity>
  <Lines>63</Lines>
  <Paragraphs>17</Paragraphs>
  <ScaleCrop>false</ScaleCrop>
  <Company>Athabasca University</Company>
  <LinksUpToDate>false</LinksUpToDate>
  <CharactersWithSpaces>8898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Maria Doroshenko</cp:lastModifiedBy>
  <cp:revision>2</cp:revision>
  <cp:lastPrinted>2015-07-17T16:17:00Z</cp:lastPrinted>
  <dcterms:created xsi:type="dcterms:W3CDTF">2026-08-12T17:28:00Z</dcterms:created>
  <dcterms:modified xsi:type="dcterms:W3CDTF">2026-08-12T17:28:00Z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