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00CA" w14:textId="0AB5CC94" w:rsidR="00A019DD" w:rsidRPr="00692006" w:rsidRDefault="00A019DD" w:rsidP="00A019DD">
      <w:pPr>
        <w:pStyle w:val="Heading1"/>
        <w:rPr>
          <w:sz w:val="32"/>
        </w:rPr>
      </w:pPr>
      <w:bookmarkStart w:id="0" w:name="_Hlk203649003"/>
      <w:r w:rsidRPr="00692006">
        <w:rPr>
          <w:sz w:val="32"/>
        </w:rPr>
        <w:t>Bachelor of Science</w:t>
      </w:r>
      <w:r w:rsidR="00C132B9" w:rsidRPr="00692006">
        <w:rPr>
          <w:sz w:val="32"/>
        </w:rPr>
        <w:t xml:space="preserve"> </w:t>
      </w:r>
      <w:r w:rsidR="00692006" w:rsidRPr="00692006">
        <w:rPr>
          <w:sz w:val="32"/>
        </w:rPr>
        <w:t xml:space="preserve">(Post Diploma), </w:t>
      </w:r>
      <w:r w:rsidR="00FB357E" w:rsidRPr="00692006">
        <w:rPr>
          <w:sz w:val="32"/>
        </w:rPr>
        <w:t xml:space="preserve">Applied Mathematics </w:t>
      </w:r>
      <w:r w:rsidR="00E74D80" w:rsidRPr="00692006">
        <w:rPr>
          <w:sz w:val="32"/>
        </w:rPr>
        <w:t>Major</w:t>
      </w:r>
    </w:p>
    <w:bookmarkEnd w:id="0"/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4E686773" w:rsidR="00A019DD" w:rsidRPr="00D56998" w:rsidRDefault="00A019DD" w:rsidP="00A019DD">
      <w:pPr>
        <w:rPr>
          <w:rFonts w:cs="Arial"/>
          <w:color w:val="17365D"/>
          <w:position w:val="-2"/>
        </w:rPr>
      </w:pPr>
      <w:bookmarkStart w:id="1" w:name="_Hlk203649054"/>
      <w:r w:rsidRPr="32140519">
        <w:rPr>
          <w:rFonts w:cs="Arial"/>
          <w:b/>
          <w:bCs/>
          <w:color w:val="FF8000"/>
          <w:position w:val="-2"/>
        </w:rPr>
        <w:t>202</w:t>
      </w:r>
      <w:r w:rsidR="002916FD"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 w:rsidR="002916FD"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9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002916FD">
        <w:rPr>
          <w:rFonts w:cs="Arial"/>
          <w:color w:val="17365D"/>
          <w:position w:val="-2"/>
        </w:rPr>
        <w:t>5</w:t>
      </w:r>
    </w:p>
    <w:bookmarkEnd w:id="1"/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0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417"/>
        <w:gridCol w:w="1134"/>
        <w:gridCol w:w="3713"/>
      </w:tblGrid>
      <w:tr w:rsidR="00A019DD" w:rsidRPr="00413954" w14:paraId="31FD7129" w14:textId="77777777" w:rsidTr="00D1598D">
        <w:trPr>
          <w:trHeight w:val="834"/>
        </w:trPr>
        <w:tc>
          <w:tcPr>
            <w:tcW w:w="817" w:type="dxa"/>
            <w:shd w:val="clear" w:color="auto" w:fill="B4C6E7" w:themeFill="accent1" w:themeFillTint="66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305" w:type="dxa"/>
            <w:shd w:val="clear" w:color="auto" w:fill="B4C6E7" w:themeFill="accent1" w:themeFillTint="66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713" w:type="dxa"/>
            <w:shd w:val="clear" w:color="auto" w:fill="B4C6E7" w:themeFill="accent1" w:themeFillTint="66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692006" w:rsidRPr="00413954" w14:paraId="4C94BC7B" w14:textId="77777777" w:rsidTr="001B3D89">
        <w:trPr>
          <w:trHeight w:val="510"/>
        </w:trPr>
        <w:tc>
          <w:tcPr>
            <w:tcW w:w="817" w:type="dxa"/>
            <w:vAlign w:val="center"/>
          </w:tcPr>
          <w:p w14:paraId="436781BE" w14:textId="77777777" w:rsidR="00692006" w:rsidRDefault="00692006" w:rsidP="001B3D89">
            <w:pPr>
              <w:pStyle w:val="TableText"/>
            </w:pPr>
            <w:bookmarkStart w:id="2" w:name="_Hlk203649073"/>
          </w:p>
        </w:tc>
        <w:tc>
          <w:tcPr>
            <w:tcW w:w="992" w:type="dxa"/>
            <w:vAlign w:val="center"/>
          </w:tcPr>
          <w:p w14:paraId="74E920B9" w14:textId="55E1A541" w:rsidR="00692006" w:rsidRPr="00726D66" w:rsidRDefault="00692006" w:rsidP="001B3D89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vAlign w:val="center"/>
          </w:tcPr>
          <w:p w14:paraId="2E995D15" w14:textId="0BEFB9A0" w:rsidR="00692006" w:rsidRPr="00D17051" w:rsidRDefault="00692006" w:rsidP="001B3D89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</w:t>
            </w:r>
            <w:r w:rsidR="005F68A2" w:rsidRPr="00D17051">
              <w:rPr>
                <w:b/>
                <w:bCs/>
                <w:color w:val="323E4F"/>
              </w:rPr>
              <w:t xml:space="preserve"> Awarded</w:t>
            </w:r>
          </w:p>
        </w:tc>
      </w:tr>
      <w:bookmarkEnd w:id="2"/>
      <w:tr w:rsidR="00A019DD" w:rsidRPr="00413954" w14:paraId="4738CA86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5FCD5EC4" w14:textId="77DB69A8" w:rsidR="00A019DD" w:rsidRPr="00726D66" w:rsidRDefault="00692006" w:rsidP="00A019DD">
            <w:pPr>
              <w:pStyle w:val="Credits"/>
            </w:pPr>
            <w:r w:rsidRPr="00726D66">
              <w:t>3</w:t>
            </w:r>
            <w:r w:rsidR="00A019DD" w:rsidRPr="00726D66">
              <w:t>3</w:t>
            </w:r>
          </w:p>
        </w:tc>
        <w:tc>
          <w:tcPr>
            <w:tcW w:w="1305" w:type="dxa"/>
            <w:vAlign w:val="center"/>
          </w:tcPr>
          <w:p w14:paraId="1156F474" w14:textId="4B6D11B6" w:rsidR="00A019DD" w:rsidRPr="00E770C6" w:rsidRDefault="00143353" w:rsidP="6ACEF2C0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11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 w:rsidR="00CD778C"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27113237" w:rsidR="00A019DD" w:rsidRDefault="00143353" w:rsidP="00A019DD">
            <w:pPr>
              <w:pStyle w:val="TableText"/>
            </w:pPr>
            <w:r>
              <w:t xml:space="preserve">English </w:t>
            </w:r>
            <w:r w:rsidR="005F68A2">
              <w:t>Writing</w:t>
            </w:r>
            <w:r>
              <w:t xml:space="preserve"> Requirement</w:t>
            </w:r>
          </w:p>
        </w:tc>
        <w:tc>
          <w:tcPr>
            <w:tcW w:w="1134" w:type="dxa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27D33811" w14:textId="6B454F30" w:rsidR="00A019DD" w:rsidRPr="0072508C" w:rsidRDefault="0005383B" w:rsidP="00A019DD">
            <w:pPr>
              <w:pStyle w:val="TableText"/>
              <w:rPr>
                <w:color w:val="323E4F"/>
              </w:rPr>
            </w:pPr>
            <w:hyperlink r:id="rId12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</w:t>
            </w:r>
            <w:r w:rsidR="00CD778C">
              <w:rPr>
                <w:color w:val="323E4F"/>
              </w:rPr>
              <w:t xml:space="preserve"> </w:t>
            </w:r>
            <w:r>
              <w:rPr>
                <w:color w:val="323E4F"/>
              </w:rPr>
              <w:t>255 is strongly recommended</w:t>
            </w:r>
            <w:r w:rsidR="00CD778C">
              <w:rPr>
                <w:color w:val="323E4F"/>
              </w:rPr>
              <w:t>; students</w:t>
            </w:r>
            <w:r>
              <w:rPr>
                <w:color w:val="323E4F"/>
              </w:rPr>
              <w:t xml:space="preserve"> can choose a different </w:t>
            </w:r>
            <w:r w:rsidR="00CD778C">
              <w:rPr>
                <w:color w:val="323E4F"/>
              </w:rPr>
              <w:t xml:space="preserve">junior or senior </w:t>
            </w:r>
            <w:r>
              <w:rPr>
                <w:color w:val="323E4F"/>
              </w:rPr>
              <w:t>ENGL course as long as a minimum grade of B- is achieved</w:t>
            </w:r>
          </w:p>
        </w:tc>
      </w:tr>
      <w:tr w:rsidR="00817452" w:rsidRPr="00413954" w14:paraId="7A9E00E5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2FB2F1C3" w14:textId="77777777" w:rsidR="00817452" w:rsidRDefault="00817452" w:rsidP="0081745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29B4EA11" w14:textId="37713F34" w:rsidR="00817452" w:rsidRPr="00726D66" w:rsidRDefault="00817452" w:rsidP="00817452">
            <w:pPr>
              <w:pStyle w:val="Credits"/>
            </w:pPr>
            <w:r w:rsidRPr="00726D66">
              <w:t>36</w:t>
            </w:r>
          </w:p>
        </w:tc>
        <w:tc>
          <w:tcPr>
            <w:tcW w:w="1305" w:type="dxa"/>
            <w:vAlign w:val="center"/>
          </w:tcPr>
          <w:p w14:paraId="605DB0CD" w14:textId="1F47BD00" w:rsidR="00817452" w:rsidRPr="00143353" w:rsidRDefault="00817452" w:rsidP="00817452">
            <w:pPr>
              <w:pStyle w:val="TableText"/>
              <w:rPr>
                <w:color w:val="323E4F" w:themeColor="text2" w:themeShade="BF"/>
              </w:rPr>
            </w:pPr>
            <w:hyperlink r:id="rId13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4D5E3CC" w14:textId="5C0A9065" w:rsidR="00817452" w:rsidRDefault="00817452" w:rsidP="00817452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vAlign w:val="center"/>
          </w:tcPr>
          <w:p w14:paraId="5DAB6C7B" w14:textId="77777777" w:rsidR="00817452" w:rsidRDefault="00817452" w:rsidP="00817452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14E7A3EC" w14:textId="1C96ABD9" w:rsidR="00817452" w:rsidRPr="0072508C" w:rsidRDefault="00817452" w:rsidP="00817452">
            <w:pPr>
              <w:pStyle w:val="TableText"/>
              <w:rPr>
                <w:color w:val="323E4F"/>
              </w:rPr>
            </w:pPr>
            <w:hyperlink r:id="rId15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17452" w:rsidRPr="00413954" w14:paraId="0483F1CE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32F01BFF" w14:textId="77777777" w:rsidR="00817452" w:rsidRDefault="00817452" w:rsidP="0081745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2B2B7304" w14:textId="0E927A65" w:rsidR="00817452" w:rsidRPr="00726D66" w:rsidRDefault="00817452" w:rsidP="00817452">
            <w:pPr>
              <w:pStyle w:val="Credits"/>
            </w:pPr>
            <w:r w:rsidRPr="00726D66">
              <w:t>39</w:t>
            </w:r>
          </w:p>
        </w:tc>
        <w:tc>
          <w:tcPr>
            <w:tcW w:w="1305" w:type="dxa"/>
            <w:vAlign w:val="center"/>
          </w:tcPr>
          <w:p w14:paraId="5418F866" w14:textId="761ECF53" w:rsidR="00817452" w:rsidRPr="00644300" w:rsidRDefault="00817452" w:rsidP="00817452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16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A84B0BD" w14:textId="242D3793" w:rsidR="00817452" w:rsidRDefault="00817452" w:rsidP="00817452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vAlign w:val="center"/>
          </w:tcPr>
          <w:p w14:paraId="02EB378F" w14:textId="77777777" w:rsidR="00817452" w:rsidRDefault="00817452" w:rsidP="00817452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3E63FE78" w14:textId="72D64FA3" w:rsidR="00817452" w:rsidRPr="0072508C" w:rsidRDefault="00817452" w:rsidP="00817452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17452" w:rsidRPr="00413954" w14:paraId="7B55D09C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0A0DDBF0" w14:textId="77777777" w:rsidR="00817452" w:rsidRDefault="00817452" w:rsidP="0081745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4B73E586" w14:textId="33A58D29" w:rsidR="00817452" w:rsidRPr="00726D66" w:rsidRDefault="00817452" w:rsidP="00817452">
            <w:pPr>
              <w:pStyle w:val="Credits"/>
            </w:pPr>
            <w:r w:rsidRPr="00726D66">
              <w:t>42</w:t>
            </w:r>
          </w:p>
        </w:tc>
        <w:tc>
          <w:tcPr>
            <w:tcW w:w="1305" w:type="dxa"/>
            <w:vAlign w:val="center"/>
          </w:tcPr>
          <w:p w14:paraId="7D9CB2E5" w14:textId="58104AE9" w:rsidR="00817452" w:rsidRPr="00644300" w:rsidRDefault="00817452" w:rsidP="00817452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18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  <w:r w:rsidRPr="6ACEF2C0">
              <w:rPr>
                <w:color w:val="323E4F" w:themeColor="text2" w:themeShade="BF"/>
              </w:rPr>
              <w:t>o</w:t>
            </w:r>
            <w:r>
              <w:rPr>
                <w:color w:val="323E4F" w:themeColor="text2" w:themeShade="BF"/>
              </w:rPr>
              <w:t xml:space="preserve">r </w:t>
            </w: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210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2F6B07E" w14:textId="780B6607" w:rsidR="00817452" w:rsidRDefault="00817452" w:rsidP="00817452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vAlign w:val="center"/>
          </w:tcPr>
          <w:p w14:paraId="6A05A809" w14:textId="77777777" w:rsidR="00817452" w:rsidRDefault="00817452" w:rsidP="00817452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3D4CE94A" w14:textId="4B80755F" w:rsidR="00817452" w:rsidRPr="0072508C" w:rsidRDefault="00817452" w:rsidP="00817452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if you plan to take more COMP courses, we recommend completing COMP 200</w:t>
            </w:r>
          </w:p>
        </w:tc>
      </w:tr>
      <w:tr w:rsidR="00692006" w:rsidRPr="00413954" w14:paraId="797B1A0A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15BE2386" w14:textId="77777777" w:rsidR="00692006" w:rsidRDefault="00692006" w:rsidP="0069200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33CFEC6B" w14:textId="1F9E1B00" w:rsidR="00692006" w:rsidRPr="00726D66" w:rsidRDefault="00692006" w:rsidP="00692006">
            <w:pPr>
              <w:pStyle w:val="Credits"/>
            </w:pPr>
            <w:r w:rsidRPr="00726D66">
              <w:t>45</w:t>
            </w:r>
          </w:p>
        </w:tc>
        <w:tc>
          <w:tcPr>
            <w:tcW w:w="1305" w:type="dxa"/>
            <w:vAlign w:val="center"/>
          </w:tcPr>
          <w:p w14:paraId="3A60F505" w14:textId="1A814D9A" w:rsidR="00692006" w:rsidRPr="00724A67" w:rsidRDefault="00692006" w:rsidP="00692006">
            <w:pPr>
              <w:pStyle w:val="TableText"/>
              <w:rPr>
                <w:color w:val="323E4F"/>
              </w:rPr>
            </w:pPr>
            <w:hyperlink r:id="rId21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270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79EBC4E" w14:textId="77777777" w:rsidR="00692006" w:rsidRDefault="00692006" w:rsidP="00692006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5A39BBE3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1DF9C73B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2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92006" w:rsidRPr="00413954" w14:paraId="004530DB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0D388E48" w14:textId="77777777" w:rsidR="00692006" w:rsidRDefault="00692006" w:rsidP="0069200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526D80A2" w14:textId="03ED2DA9" w:rsidR="00692006" w:rsidRPr="00726D66" w:rsidRDefault="00692006" w:rsidP="00692006">
            <w:pPr>
              <w:pStyle w:val="Credits"/>
            </w:pPr>
            <w:r w:rsidRPr="00726D66">
              <w:t>48</w:t>
            </w:r>
          </w:p>
        </w:tc>
        <w:tc>
          <w:tcPr>
            <w:tcW w:w="1305" w:type="dxa"/>
            <w:vAlign w:val="center"/>
          </w:tcPr>
          <w:p w14:paraId="3AB136CA" w14:textId="6D8ADE64" w:rsidR="00692006" w:rsidRPr="00724A67" w:rsidRDefault="00692006" w:rsidP="00692006">
            <w:pPr>
              <w:pStyle w:val="TableText"/>
              <w:rPr>
                <w:color w:val="323E4F"/>
                <w:u w:val="single"/>
              </w:rPr>
            </w:pPr>
            <w:hyperlink r:id="rId23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266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BCEA5E0" w14:textId="77777777" w:rsidR="00692006" w:rsidRDefault="00692006" w:rsidP="00692006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41C8F396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6C8590BA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2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92006" w:rsidRPr="00413954" w14:paraId="1D2F074D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460FFB94" w14:textId="77777777" w:rsidR="00692006" w:rsidRDefault="00692006" w:rsidP="0069200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7B568215" w14:textId="5DBE71EB" w:rsidR="00692006" w:rsidRPr="00726D66" w:rsidRDefault="00692006" w:rsidP="00692006">
            <w:pPr>
              <w:pStyle w:val="Credits"/>
            </w:pPr>
            <w:r w:rsidRPr="00726D66">
              <w:t>51</w:t>
            </w:r>
          </w:p>
        </w:tc>
        <w:tc>
          <w:tcPr>
            <w:tcW w:w="1305" w:type="dxa"/>
            <w:vAlign w:val="center"/>
          </w:tcPr>
          <w:p w14:paraId="5A2D70F9" w14:textId="03828D2E" w:rsidR="00692006" w:rsidRPr="00724A67" w:rsidRDefault="00692006" w:rsidP="00692006">
            <w:pPr>
              <w:pStyle w:val="TableText"/>
              <w:rPr>
                <w:color w:val="323E4F"/>
              </w:rPr>
            </w:pPr>
            <w:hyperlink r:id="rId25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271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D1D40C8" w14:textId="77777777" w:rsidR="00692006" w:rsidRDefault="00692006" w:rsidP="00692006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72A3D3EC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05EBB5D4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2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92006" w:rsidRPr="00413954" w14:paraId="13382C5B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2DA7CBAE" w14:textId="77777777" w:rsidR="00692006" w:rsidRDefault="00692006" w:rsidP="0069200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1D8EB8EE" w14:textId="21CB265E" w:rsidR="00692006" w:rsidRPr="00726D66" w:rsidRDefault="00692006" w:rsidP="00692006">
            <w:pPr>
              <w:pStyle w:val="Credits"/>
            </w:pPr>
            <w:r w:rsidRPr="00726D66">
              <w:t>54</w:t>
            </w:r>
          </w:p>
        </w:tc>
        <w:tc>
          <w:tcPr>
            <w:tcW w:w="1305" w:type="dxa"/>
            <w:vAlign w:val="center"/>
          </w:tcPr>
          <w:p w14:paraId="3D9C6628" w14:textId="77777777" w:rsidR="00692006" w:rsidRPr="00724A67" w:rsidRDefault="00692006" w:rsidP="00692006">
            <w:pPr>
              <w:pStyle w:val="TableText"/>
              <w:rPr>
                <w:color w:val="323E4F"/>
              </w:rPr>
            </w:pPr>
            <w:hyperlink r:id="rId27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F5251DD" w14:textId="77777777" w:rsidR="00692006" w:rsidRDefault="00692006" w:rsidP="00692006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vAlign w:val="center"/>
          </w:tcPr>
          <w:p w14:paraId="0D0B940D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544795B3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2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92006" w:rsidRPr="00413954" w14:paraId="7E98BC71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5E92E34C" w14:textId="77777777" w:rsidR="00692006" w:rsidRDefault="00692006" w:rsidP="0069200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1C0AA51" w14:textId="4E978084" w:rsidR="00692006" w:rsidRPr="00726D66" w:rsidRDefault="00692006" w:rsidP="00692006">
            <w:pPr>
              <w:pStyle w:val="Credits"/>
            </w:pPr>
            <w:r w:rsidRPr="00726D66">
              <w:t>57</w:t>
            </w:r>
          </w:p>
        </w:tc>
        <w:tc>
          <w:tcPr>
            <w:tcW w:w="1305" w:type="dxa"/>
            <w:vAlign w:val="center"/>
          </w:tcPr>
          <w:p w14:paraId="0E27B00A" w14:textId="77777777" w:rsidR="00692006" w:rsidRPr="008E6727" w:rsidRDefault="00692006" w:rsidP="00692006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417" w:type="dxa"/>
            <w:vAlign w:val="center"/>
          </w:tcPr>
          <w:p w14:paraId="40DBD66E" w14:textId="77777777" w:rsidR="00692006" w:rsidRDefault="00692006" w:rsidP="00692006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vAlign w:val="center"/>
          </w:tcPr>
          <w:p w14:paraId="60061E4C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6856C0BC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29" w:history="1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92006" w:rsidRPr="00413954" w14:paraId="438FDAF8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3CC333DB" w14:textId="77777777" w:rsidR="00692006" w:rsidRDefault="00692006" w:rsidP="0069200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219897CE" w14:textId="5D78EDBE" w:rsidR="00692006" w:rsidRPr="00726D66" w:rsidRDefault="00692006" w:rsidP="00692006">
            <w:pPr>
              <w:pStyle w:val="Credits"/>
            </w:pPr>
            <w:r w:rsidRPr="00726D66">
              <w:t>60</w:t>
            </w:r>
          </w:p>
        </w:tc>
        <w:tc>
          <w:tcPr>
            <w:tcW w:w="1305" w:type="dxa"/>
            <w:vAlign w:val="center"/>
          </w:tcPr>
          <w:p w14:paraId="44EAFD9C" w14:textId="77777777" w:rsidR="00692006" w:rsidRPr="008E6727" w:rsidRDefault="00692006" w:rsidP="00692006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417" w:type="dxa"/>
            <w:vAlign w:val="center"/>
          </w:tcPr>
          <w:p w14:paraId="76684FCD" w14:textId="77777777" w:rsidR="00692006" w:rsidRDefault="00692006" w:rsidP="00692006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vAlign w:val="center"/>
          </w:tcPr>
          <w:p w14:paraId="4B94D5A5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7CAFE937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30" w:history="1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92006" w:rsidRPr="00413954" w14:paraId="66D51F93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6B92B271" w14:textId="77777777" w:rsidR="00692006" w:rsidRDefault="00692006" w:rsidP="00692006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vAlign w:val="center"/>
          </w:tcPr>
          <w:p w14:paraId="7CE58F48" w14:textId="1BEE3070" w:rsidR="00692006" w:rsidRPr="00726D66" w:rsidRDefault="00692006" w:rsidP="00692006">
            <w:pPr>
              <w:pStyle w:val="Credits"/>
            </w:pPr>
            <w:r w:rsidRPr="00726D66">
              <w:t>63</w:t>
            </w:r>
          </w:p>
        </w:tc>
        <w:tc>
          <w:tcPr>
            <w:tcW w:w="1305" w:type="dxa"/>
            <w:vAlign w:val="center"/>
          </w:tcPr>
          <w:p w14:paraId="3DEEC669" w14:textId="77777777" w:rsidR="00692006" w:rsidRPr="008E6727" w:rsidRDefault="00692006" w:rsidP="00692006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417" w:type="dxa"/>
            <w:vAlign w:val="center"/>
          </w:tcPr>
          <w:p w14:paraId="608C7A0E" w14:textId="77777777" w:rsidR="00692006" w:rsidRDefault="00692006" w:rsidP="00692006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vAlign w:val="center"/>
          </w:tcPr>
          <w:p w14:paraId="3656B9AB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05153D1C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31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92006" w:rsidRPr="00413954" w14:paraId="4528B1AE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07056EB7" w14:textId="77777777" w:rsidR="00692006" w:rsidRDefault="00692006" w:rsidP="0069200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5AFB958C" w14:textId="704E05C5" w:rsidR="00692006" w:rsidRPr="00726D66" w:rsidRDefault="00692006" w:rsidP="00692006">
            <w:pPr>
              <w:pStyle w:val="Credits"/>
            </w:pPr>
            <w:r w:rsidRPr="00726D66">
              <w:t>66</w:t>
            </w:r>
          </w:p>
        </w:tc>
        <w:tc>
          <w:tcPr>
            <w:tcW w:w="1305" w:type="dxa"/>
            <w:vAlign w:val="center"/>
          </w:tcPr>
          <w:p w14:paraId="45FB0818" w14:textId="77777777" w:rsidR="00692006" w:rsidRPr="008E6727" w:rsidRDefault="00692006" w:rsidP="00692006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417" w:type="dxa"/>
            <w:vAlign w:val="center"/>
          </w:tcPr>
          <w:p w14:paraId="6D0488C0" w14:textId="77777777" w:rsidR="00692006" w:rsidRDefault="00692006" w:rsidP="00692006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vAlign w:val="center"/>
          </w:tcPr>
          <w:p w14:paraId="049F31CB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5192E669" w14:textId="77777777" w:rsidR="00692006" w:rsidRPr="0072508C" w:rsidRDefault="00692006" w:rsidP="00692006">
            <w:pPr>
              <w:pStyle w:val="TableText"/>
              <w:rPr>
                <w:color w:val="323E4F"/>
                <w:u w:val="single"/>
              </w:rPr>
            </w:pPr>
            <w:hyperlink r:id="rId32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92006" w:rsidRPr="00413954" w14:paraId="15E3D538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6FFB1020" w14:textId="77777777" w:rsidR="00692006" w:rsidRDefault="00692006" w:rsidP="0069200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61A51A77" w14:textId="49C3C71B" w:rsidR="00692006" w:rsidRPr="00726D66" w:rsidRDefault="00692006" w:rsidP="00692006">
            <w:pPr>
              <w:pStyle w:val="Credits"/>
            </w:pPr>
            <w:r w:rsidRPr="00726D66">
              <w:t>69</w:t>
            </w:r>
          </w:p>
        </w:tc>
        <w:tc>
          <w:tcPr>
            <w:tcW w:w="1305" w:type="dxa"/>
            <w:vAlign w:val="center"/>
          </w:tcPr>
          <w:p w14:paraId="53128261" w14:textId="77777777" w:rsidR="00692006" w:rsidRPr="008E6727" w:rsidRDefault="00692006" w:rsidP="00692006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417" w:type="dxa"/>
            <w:vAlign w:val="center"/>
          </w:tcPr>
          <w:p w14:paraId="41DBB6A2" w14:textId="77777777" w:rsidR="00692006" w:rsidRDefault="00692006" w:rsidP="00692006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vAlign w:val="center"/>
          </w:tcPr>
          <w:p w14:paraId="62486C05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616451C7" w14:textId="77777777" w:rsidR="00692006" w:rsidRPr="0072508C" w:rsidRDefault="00692006" w:rsidP="00692006">
            <w:pPr>
              <w:pStyle w:val="TableText"/>
              <w:rPr>
                <w:color w:val="323E4F"/>
                <w:u w:val="single"/>
              </w:rPr>
            </w:pPr>
            <w:hyperlink r:id="rId33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92006" w:rsidRPr="00413954" w14:paraId="5D7E539C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0E8EAA90" w14:textId="77777777" w:rsidR="00692006" w:rsidRDefault="00692006" w:rsidP="0069200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21C9D991" w14:textId="60509D52" w:rsidR="00692006" w:rsidRPr="00726D66" w:rsidRDefault="00692006" w:rsidP="00692006">
            <w:pPr>
              <w:pStyle w:val="Credits"/>
            </w:pPr>
            <w:r w:rsidRPr="00726D66">
              <w:t>72</w:t>
            </w:r>
          </w:p>
        </w:tc>
        <w:tc>
          <w:tcPr>
            <w:tcW w:w="1305" w:type="dxa"/>
            <w:vAlign w:val="center"/>
          </w:tcPr>
          <w:p w14:paraId="4101652C" w14:textId="77777777" w:rsidR="00692006" w:rsidRPr="008E6727" w:rsidRDefault="00692006" w:rsidP="00692006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417" w:type="dxa"/>
            <w:vAlign w:val="center"/>
          </w:tcPr>
          <w:p w14:paraId="604B973A" w14:textId="77777777" w:rsidR="00692006" w:rsidRDefault="00692006" w:rsidP="00692006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vAlign w:val="center"/>
          </w:tcPr>
          <w:p w14:paraId="4B99056E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450C8CAA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34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92006" w:rsidRPr="00413954" w14:paraId="2D1E1251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66316D15" w14:textId="77777777" w:rsidR="00692006" w:rsidRDefault="00692006" w:rsidP="0069200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3FBD11F" w14:textId="7564E5E1" w:rsidR="00692006" w:rsidRPr="00726D66" w:rsidRDefault="00692006" w:rsidP="00692006">
            <w:pPr>
              <w:pStyle w:val="Credits"/>
            </w:pPr>
            <w:r w:rsidRPr="00726D66">
              <w:t>75</w:t>
            </w:r>
          </w:p>
        </w:tc>
        <w:tc>
          <w:tcPr>
            <w:tcW w:w="1305" w:type="dxa"/>
            <w:vAlign w:val="center"/>
          </w:tcPr>
          <w:p w14:paraId="1299C43A" w14:textId="77777777" w:rsidR="00692006" w:rsidRPr="008E6727" w:rsidRDefault="00692006" w:rsidP="00692006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417" w:type="dxa"/>
            <w:vAlign w:val="center"/>
          </w:tcPr>
          <w:p w14:paraId="3FC0D87C" w14:textId="77777777" w:rsidR="00692006" w:rsidRDefault="00692006" w:rsidP="00692006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vAlign w:val="center"/>
          </w:tcPr>
          <w:p w14:paraId="4DDBEF00" w14:textId="77777777" w:rsidR="00692006" w:rsidRDefault="00692006" w:rsidP="00692006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611BCF4F" w14:textId="77777777" w:rsidR="00692006" w:rsidRPr="0072508C" w:rsidRDefault="00692006" w:rsidP="00692006">
            <w:pPr>
              <w:pStyle w:val="TableText"/>
              <w:rPr>
                <w:color w:val="323E4F"/>
              </w:rPr>
            </w:pPr>
            <w:hyperlink r:id="rId35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95479" w:rsidRPr="00413954" w14:paraId="19049F49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1275AE82" w14:textId="77777777" w:rsidR="00995479" w:rsidRDefault="00995479" w:rsidP="0099547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CBA40D0" w14:textId="0375E10E" w:rsidR="00995479" w:rsidRPr="00726D66" w:rsidRDefault="00321E45" w:rsidP="00995479">
            <w:pPr>
              <w:pStyle w:val="Credits"/>
            </w:pPr>
            <w:r>
              <w:t>78</w:t>
            </w:r>
          </w:p>
        </w:tc>
        <w:tc>
          <w:tcPr>
            <w:tcW w:w="1305" w:type="dxa"/>
            <w:vAlign w:val="center"/>
          </w:tcPr>
          <w:p w14:paraId="32BC2A97" w14:textId="311DF5F6" w:rsidR="00995479" w:rsidRPr="008E6727" w:rsidRDefault="00995479" w:rsidP="00995479">
            <w:pPr>
              <w:pStyle w:val="TableText"/>
              <w:rPr>
                <w:color w:val="323E4F" w:themeColor="text2" w:themeShade="BF"/>
              </w:rPr>
            </w:pPr>
            <w:hyperlink r:id="rId36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CA63A2E" w14:textId="55AF06B2" w:rsidR="00995479" w:rsidRDefault="00995479" w:rsidP="00995479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vAlign w:val="center"/>
          </w:tcPr>
          <w:p w14:paraId="0FB78278" w14:textId="77777777" w:rsidR="00995479" w:rsidRDefault="00995479" w:rsidP="00995479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74346AA4" w14:textId="4CDDBA2F" w:rsidR="00995479" w:rsidRPr="0072508C" w:rsidRDefault="00995479" w:rsidP="00995479">
            <w:pPr>
              <w:pStyle w:val="TableText"/>
              <w:rPr>
                <w:color w:val="323E4F"/>
              </w:rPr>
            </w:pPr>
            <w:hyperlink r:id="rId37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21E45" w:rsidRPr="00413954" w14:paraId="1858E582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7AD92693" w14:textId="06A2833B" w:rsidR="00321E45" w:rsidRDefault="00321E45" w:rsidP="00321E4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7A9D3A7" w14:textId="4A24EB0C" w:rsidR="00321E45" w:rsidRPr="00726D66" w:rsidRDefault="00321E45" w:rsidP="00321E45">
            <w:pPr>
              <w:pStyle w:val="Credits"/>
            </w:pPr>
            <w:r w:rsidRPr="00726D66">
              <w:t>81</w:t>
            </w:r>
          </w:p>
        </w:tc>
        <w:tc>
          <w:tcPr>
            <w:tcW w:w="1305" w:type="dxa"/>
            <w:vAlign w:val="center"/>
          </w:tcPr>
          <w:p w14:paraId="4929B06B" w14:textId="0F399711" w:rsidR="00321E45" w:rsidRDefault="00321E45" w:rsidP="00321E45">
            <w:pPr>
              <w:pStyle w:val="TableText"/>
            </w:pPr>
            <w:hyperlink r:id="rId38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39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F61D15C" w14:textId="2F650EF7" w:rsidR="00321E45" w:rsidRDefault="00321E45" w:rsidP="00321E45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vAlign w:val="center"/>
          </w:tcPr>
          <w:p w14:paraId="46A9A41E" w14:textId="77777777" w:rsidR="00321E45" w:rsidRDefault="00321E45" w:rsidP="00321E45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7509E9BD" w14:textId="52FBDE84" w:rsidR="00321E45" w:rsidRDefault="00321E45" w:rsidP="00321E45">
            <w:pPr>
              <w:pStyle w:val="TableText"/>
            </w:pPr>
            <w:hyperlink r:id="rId40" w:history="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321E45" w:rsidRPr="00413954" w14:paraId="5B952546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682EF481" w14:textId="77777777" w:rsidR="00321E45" w:rsidRDefault="00321E45" w:rsidP="00321E4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D2760AF" w14:textId="688C3273" w:rsidR="00321E45" w:rsidRPr="00726D66" w:rsidRDefault="00321E45" w:rsidP="00321E45">
            <w:pPr>
              <w:pStyle w:val="Credits"/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vAlign w:val="center"/>
          </w:tcPr>
          <w:p w14:paraId="466335EE" w14:textId="745AC3C2" w:rsidR="00321E45" w:rsidRPr="00724A67" w:rsidRDefault="00321E45" w:rsidP="00321E45">
            <w:pPr>
              <w:pStyle w:val="TableText"/>
              <w:rPr>
                <w:color w:val="323E4F"/>
              </w:rPr>
            </w:pPr>
            <w:hyperlink r:id="rId41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309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0F244E0" w14:textId="77777777" w:rsidR="00321E45" w:rsidRDefault="00321E45" w:rsidP="00321E45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0562CB0E" w14:textId="77777777" w:rsidR="00321E45" w:rsidRDefault="00321E45" w:rsidP="00321E45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1A3137DB" w14:textId="77777777" w:rsidR="00321E45" w:rsidRPr="0072508C" w:rsidRDefault="00321E45" w:rsidP="00321E45">
            <w:pPr>
              <w:pStyle w:val="TableText"/>
              <w:rPr>
                <w:color w:val="323E4F"/>
              </w:rPr>
            </w:pPr>
            <w:hyperlink r:id="rId4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21E45" w:rsidRPr="00413954" w14:paraId="3ACC5A9A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326D1165" w14:textId="77777777" w:rsidR="00321E45" w:rsidRDefault="00321E45" w:rsidP="00321E4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174B1212" w14:textId="235ED56A" w:rsidR="00321E45" w:rsidRPr="00726D66" w:rsidRDefault="00321E45" w:rsidP="00321E45">
            <w:pPr>
              <w:pStyle w:val="Credits"/>
            </w:pPr>
            <w:r>
              <w:t>87</w:t>
            </w:r>
          </w:p>
        </w:tc>
        <w:tc>
          <w:tcPr>
            <w:tcW w:w="1305" w:type="dxa"/>
            <w:vAlign w:val="center"/>
          </w:tcPr>
          <w:p w14:paraId="52C0B849" w14:textId="5914EDE0" w:rsidR="00321E45" w:rsidRPr="00724A67" w:rsidRDefault="00321E45" w:rsidP="00321E45">
            <w:pPr>
              <w:pStyle w:val="TableText"/>
              <w:rPr>
                <w:color w:val="323E4F"/>
              </w:rPr>
            </w:pPr>
            <w:hyperlink r:id="rId43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315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B1117C1" w14:textId="77777777" w:rsidR="00321E45" w:rsidRDefault="00321E45" w:rsidP="00321E45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34CE0A41" w14:textId="77777777" w:rsidR="00321E45" w:rsidRDefault="00321E45" w:rsidP="00321E45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64524AFD" w14:textId="77777777" w:rsidR="00321E45" w:rsidRPr="0072508C" w:rsidRDefault="00321E45" w:rsidP="00321E45">
            <w:pPr>
              <w:pStyle w:val="TableText"/>
              <w:rPr>
                <w:color w:val="323E4F"/>
              </w:rPr>
            </w:pPr>
            <w:hyperlink r:id="rId4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21E45" w:rsidRPr="00413954" w14:paraId="623529BD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3628D5E6" w14:textId="77777777" w:rsidR="00321E45" w:rsidRDefault="00321E45" w:rsidP="00321E4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3028211" w14:textId="44B81F0B" w:rsidR="00321E45" w:rsidRPr="00726D66" w:rsidRDefault="00321E45" w:rsidP="00321E45">
            <w:pPr>
              <w:pStyle w:val="Credits"/>
            </w:pPr>
            <w:r w:rsidRPr="00726D66">
              <w:t>90</w:t>
            </w:r>
          </w:p>
        </w:tc>
        <w:tc>
          <w:tcPr>
            <w:tcW w:w="1305" w:type="dxa"/>
            <w:vAlign w:val="center"/>
          </w:tcPr>
          <w:p w14:paraId="51F2AF44" w14:textId="12F68E42" w:rsidR="00321E45" w:rsidRPr="00724A67" w:rsidRDefault="00321E45" w:rsidP="00321E45">
            <w:pPr>
              <w:pStyle w:val="TableText"/>
              <w:rPr>
                <w:color w:val="323E4F"/>
              </w:rPr>
            </w:pPr>
            <w:hyperlink r:id="rId45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365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6FC7D50" w14:textId="77777777" w:rsidR="00321E45" w:rsidRDefault="00321E45" w:rsidP="00321E45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62EBF3C5" w14:textId="77777777" w:rsidR="00321E45" w:rsidRDefault="00321E45" w:rsidP="00321E45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67B1074C" w14:textId="77777777" w:rsidR="00321E45" w:rsidRPr="0072508C" w:rsidRDefault="00321E45" w:rsidP="00321E45">
            <w:pPr>
              <w:pStyle w:val="TableText"/>
              <w:rPr>
                <w:color w:val="323E4F"/>
              </w:rPr>
            </w:pPr>
            <w:hyperlink r:id="rId4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21E45" w:rsidRPr="00413954" w14:paraId="6E58CCD8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215A0046" w14:textId="77777777" w:rsidR="00321E45" w:rsidRDefault="00321E45" w:rsidP="00321E4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3A19E73" w14:textId="18E412C1" w:rsidR="00321E45" w:rsidRPr="00726D66" w:rsidRDefault="00321E45" w:rsidP="00321E45">
            <w:pPr>
              <w:pStyle w:val="Credits"/>
            </w:pPr>
            <w:r w:rsidRPr="00726D66">
              <w:t>93</w:t>
            </w:r>
          </w:p>
        </w:tc>
        <w:tc>
          <w:tcPr>
            <w:tcW w:w="1305" w:type="dxa"/>
            <w:vAlign w:val="center"/>
          </w:tcPr>
          <w:p w14:paraId="74C74D3A" w14:textId="17BC3253" w:rsidR="00321E45" w:rsidRPr="00724A67" w:rsidRDefault="00321E45" w:rsidP="00321E45">
            <w:pPr>
              <w:pStyle w:val="TableText"/>
              <w:rPr>
                <w:color w:val="323E4F"/>
              </w:rPr>
            </w:pPr>
            <w:hyperlink r:id="rId47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366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BB3C107" w14:textId="77777777" w:rsidR="00321E45" w:rsidRDefault="00321E45" w:rsidP="00321E45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6D98A12B" w14:textId="77777777" w:rsidR="00321E45" w:rsidRDefault="00321E45" w:rsidP="00321E45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34CBCBE8" w14:textId="77777777" w:rsidR="00321E45" w:rsidRPr="0072508C" w:rsidRDefault="00321E45" w:rsidP="00321E45">
            <w:pPr>
              <w:pStyle w:val="TableText"/>
              <w:rPr>
                <w:color w:val="323E4F"/>
              </w:rPr>
            </w:pPr>
            <w:hyperlink r:id="rId4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21E45" w:rsidRPr="00413954" w14:paraId="7A9060EF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7D694FF7" w14:textId="77777777" w:rsidR="00321E45" w:rsidRDefault="00321E45" w:rsidP="00321E4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D87285D" w14:textId="05518854" w:rsidR="00321E45" w:rsidRPr="00726D66" w:rsidRDefault="00321E45" w:rsidP="00321E45">
            <w:pPr>
              <w:pStyle w:val="Credits"/>
            </w:pPr>
            <w:r w:rsidRPr="00726D66">
              <w:t>96</w:t>
            </w:r>
          </w:p>
        </w:tc>
        <w:tc>
          <w:tcPr>
            <w:tcW w:w="1305" w:type="dxa"/>
            <w:vAlign w:val="center"/>
          </w:tcPr>
          <w:p w14:paraId="4E6F3F62" w14:textId="29E36468" w:rsidR="00321E45" w:rsidRPr="00724A67" w:rsidRDefault="00321E45" w:rsidP="00321E45">
            <w:pPr>
              <w:pStyle w:val="TableText"/>
              <w:rPr>
                <w:color w:val="323E4F"/>
              </w:rPr>
            </w:pPr>
            <w:hyperlink r:id="rId49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370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44297A8" w14:textId="77777777" w:rsidR="00321E45" w:rsidRDefault="00321E45" w:rsidP="00321E45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2946DB82" w14:textId="77777777" w:rsidR="00321E45" w:rsidRDefault="00321E45" w:rsidP="00321E45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520AC6B7" w14:textId="77777777" w:rsidR="00321E45" w:rsidRPr="0072508C" w:rsidRDefault="00321E45" w:rsidP="00321E45">
            <w:pPr>
              <w:pStyle w:val="TableText"/>
              <w:rPr>
                <w:color w:val="323E4F"/>
              </w:rPr>
            </w:pPr>
            <w:hyperlink r:id="rId5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21E45" w:rsidRPr="00413954" w14:paraId="0561CF7D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1B009272" w14:textId="77777777" w:rsidR="00321E45" w:rsidRDefault="00321E45" w:rsidP="00321E4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3D9E551" w14:textId="095F690F" w:rsidR="00321E45" w:rsidRPr="00726D66" w:rsidRDefault="00321E45" w:rsidP="00321E45">
            <w:pPr>
              <w:pStyle w:val="Credits"/>
            </w:pPr>
            <w:r w:rsidRPr="00726D66">
              <w:t>99</w:t>
            </w:r>
          </w:p>
        </w:tc>
        <w:tc>
          <w:tcPr>
            <w:tcW w:w="1305" w:type="dxa"/>
            <w:vAlign w:val="center"/>
          </w:tcPr>
          <w:p w14:paraId="3603C28E" w14:textId="138FC3D9" w:rsidR="00321E45" w:rsidRPr="00724A67" w:rsidRDefault="00321E45" w:rsidP="00321E45">
            <w:pPr>
              <w:pStyle w:val="TableText"/>
              <w:rPr>
                <w:color w:val="323E4F"/>
              </w:rPr>
            </w:pPr>
            <w:hyperlink r:id="rId51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376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329D7C7" w14:textId="77777777" w:rsidR="00321E45" w:rsidRDefault="00321E45" w:rsidP="00321E45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5997CC1D" w14:textId="77777777" w:rsidR="00321E45" w:rsidRDefault="00321E45" w:rsidP="00321E45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3B11F5EC" w14:textId="77777777" w:rsidR="00321E45" w:rsidRPr="0072508C" w:rsidRDefault="00321E45" w:rsidP="00321E45">
            <w:pPr>
              <w:pStyle w:val="TableText"/>
              <w:rPr>
                <w:color w:val="323E4F"/>
              </w:rPr>
            </w:pPr>
            <w:hyperlink r:id="rId5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66883" w:rsidRPr="00413954" w14:paraId="1BFBBD55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44C74685" w14:textId="77777777" w:rsidR="00866883" w:rsidRDefault="00866883" w:rsidP="008668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99BFF4E" w14:textId="142AE3F6" w:rsidR="00866883" w:rsidRPr="00726D66" w:rsidRDefault="00866883" w:rsidP="00866883">
            <w:pPr>
              <w:pStyle w:val="Credits"/>
            </w:pPr>
            <w:r w:rsidRPr="00726D66">
              <w:t>102</w:t>
            </w:r>
          </w:p>
        </w:tc>
        <w:tc>
          <w:tcPr>
            <w:tcW w:w="1305" w:type="dxa"/>
            <w:vAlign w:val="center"/>
          </w:tcPr>
          <w:p w14:paraId="68526030" w14:textId="77777777" w:rsidR="00866883" w:rsidRPr="00724A67" w:rsidRDefault="00866883" w:rsidP="00866883">
            <w:pPr>
              <w:pStyle w:val="TableText"/>
              <w:rPr>
                <w:color w:val="323E4F"/>
              </w:rPr>
            </w:pPr>
            <w:hyperlink r:id="rId53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77CC0F" w14:textId="77777777" w:rsidR="00866883" w:rsidRDefault="00866883" w:rsidP="00866883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vAlign w:val="center"/>
          </w:tcPr>
          <w:p w14:paraId="6B699379" w14:textId="77777777" w:rsidR="00866883" w:rsidRDefault="00866883" w:rsidP="00866883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128FFB87" w14:textId="77777777" w:rsidR="00866883" w:rsidRPr="0072508C" w:rsidRDefault="00866883" w:rsidP="00866883">
            <w:pPr>
              <w:pStyle w:val="TableText"/>
              <w:rPr>
                <w:color w:val="323E4F"/>
              </w:rPr>
            </w:pPr>
            <w:hyperlink r:id="rId5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66883" w:rsidRPr="00413954" w14:paraId="3DBA8CD3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2C8EF8E5" w14:textId="77777777" w:rsidR="00866883" w:rsidRDefault="00866883" w:rsidP="008668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1944BFB1" w14:textId="33A3BD36" w:rsidR="00866883" w:rsidRPr="00726D66" w:rsidRDefault="00866883" w:rsidP="00866883">
            <w:pPr>
              <w:pStyle w:val="Credits"/>
            </w:pPr>
            <w:r w:rsidRPr="00726D66">
              <w:t>105</w:t>
            </w:r>
          </w:p>
        </w:tc>
        <w:tc>
          <w:tcPr>
            <w:tcW w:w="1305" w:type="dxa"/>
            <w:vAlign w:val="center"/>
          </w:tcPr>
          <w:p w14:paraId="67FF8CD4" w14:textId="77777777" w:rsidR="00866883" w:rsidRPr="00E770C6" w:rsidRDefault="00866883" w:rsidP="00866883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Id55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45C7FE0" w14:textId="77777777" w:rsidR="00866883" w:rsidRDefault="00866883" w:rsidP="00866883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vAlign w:val="center"/>
          </w:tcPr>
          <w:p w14:paraId="3FE9F23F" w14:textId="77777777" w:rsidR="00866883" w:rsidRDefault="00866883" w:rsidP="00866883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0141D06A" w14:textId="77777777" w:rsidR="00866883" w:rsidRPr="0072508C" w:rsidRDefault="00866883" w:rsidP="00866883">
            <w:pPr>
              <w:pStyle w:val="TableText"/>
              <w:rPr>
                <w:color w:val="323E4F"/>
              </w:rPr>
            </w:pPr>
            <w:hyperlink r:id="rId5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66883" w:rsidRPr="00413954" w14:paraId="62DAD73C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5B0E1D72" w14:textId="6926ED15" w:rsidR="00866883" w:rsidRDefault="00866883" w:rsidP="008668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78C8823" w14:textId="7CE91F92" w:rsidR="00866883" w:rsidRPr="00726D66" w:rsidRDefault="00866883" w:rsidP="00866883">
            <w:pPr>
              <w:pStyle w:val="Credits"/>
            </w:pPr>
            <w:r w:rsidRPr="00726D66">
              <w:t>108</w:t>
            </w:r>
          </w:p>
        </w:tc>
        <w:tc>
          <w:tcPr>
            <w:tcW w:w="1305" w:type="dxa"/>
            <w:vAlign w:val="center"/>
          </w:tcPr>
          <w:p w14:paraId="754F8BDD" w14:textId="77777777" w:rsidR="00866883" w:rsidRDefault="00866883" w:rsidP="00866883">
            <w:pPr>
              <w:pStyle w:val="TableText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B5A5BC" w14:textId="728D6004" w:rsidR="00866883" w:rsidRDefault="00866883" w:rsidP="00866883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vAlign w:val="center"/>
          </w:tcPr>
          <w:p w14:paraId="5EA3C7EE" w14:textId="77777777" w:rsidR="00866883" w:rsidRDefault="00866883" w:rsidP="00866883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4C39DCDD" w14:textId="34A97B9B" w:rsidR="00866883" w:rsidRDefault="00866883" w:rsidP="00866883">
            <w:pPr>
              <w:pStyle w:val="TableText"/>
            </w:pPr>
            <w:hyperlink r:id="rId57" w:history="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66883" w:rsidRPr="00413954" w14:paraId="0D78DCDB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0EE00786" w14:textId="6AFC0086" w:rsidR="00866883" w:rsidRDefault="00866883" w:rsidP="008668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38D5029" w14:textId="74A9A98B" w:rsidR="00866883" w:rsidRPr="00726D66" w:rsidRDefault="00866883" w:rsidP="00866883">
            <w:pPr>
              <w:pStyle w:val="Credits"/>
            </w:pPr>
            <w:r w:rsidRPr="00726D66">
              <w:t>111</w:t>
            </w:r>
          </w:p>
        </w:tc>
        <w:tc>
          <w:tcPr>
            <w:tcW w:w="1305" w:type="dxa"/>
            <w:vAlign w:val="center"/>
          </w:tcPr>
          <w:p w14:paraId="1F48FC61" w14:textId="69B0E329" w:rsidR="00866883" w:rsidRDefault="00866883" w:rsidP="00866883">
            <w:pPr>
              <w:pStyle w:val="TableText"/>
            </w:pPr>
            <w:hyperlink r:id="rId58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480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5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494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E06D3A7" w14:textId="42079355" w:rsidR="00866883" w:rsidRDefault="00866883" w:rsidP="00866883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vAlign w:val="center"/>
          </w:tcPr>
          <w:p w14:paraId="76F29345" w14:textId="77777777" w:rsidR="00866883" w:rsidRDefault="00866883" w:rsidP="00866883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5308A398" w14:textId="37ABEBE3" w:rsidR="00866883" w:rsidRDefault="00866883" w:rsidP="00866883">
            <w:pPr>
              <w:pStyle w:val="TableText"/>
            </w:pPr>
            <w:hyperlink r:id="rId6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66883" w:rsidRPr="00413954" w14:paraId="630B48AB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4FC946A6" w14:textId="354E6E6C" w:rsidR="00866883" w:rsidRDefault="00866883" w:rsidP="008668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7A82A8A" w14:textId="2BDA29BE" w:rsidR="00866883" w:rsidRPr="00726D66" w:rsidRDefault="00866883" w:rsidP="00866883">
            <w:pPr>
              <w:pStyle w:val="Credits"/>
            </w:pPr>
            <w:r w:rsidRPr="00726D66">
              <w:t>114</w:t>
            </w:r>
          </w:p>
        </w:tc>
        <w:tc>
          <w:tcPr>
            <w:tcW w:w="1305" w:type="dxa"/>
            <w:vAlign w:val="center"/>
          </w:tcPr>
          <w:p w14:paraId="0974E0FA" w14:textId="25E43EBB" w:rsidR="00866883" w:rsidRDefault="00866883" w:rsidP="00866883">
            <w:pPr>
              <w:pStyle w:val="TableText"/>
            </w:pPr>
            <w:hyperlink r:id="rId61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476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3E79F93" w14:textId="40475AFC" w:rsidR="00866883" w:rsidRDefault="00866883" w:rsidP="00866883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47E1B28D" w14:textId="77777777" w:rsidR="00866883" w:rsidRDefault="00866883" w:rsidP="00866883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388BB77F" w14:textId="0C7A413A" w:rsidR="00866883" w:rsidRDefault="00866883" w:rsidP="00866883">
            <w:pPr>
              <w:pStyle w:val="TableText"/>
            </w:pPr>
            <w:hyperlink r:id="rId6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71BE" w:rsidRPr="00413954" w14:paraId="0EEBF993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237438C9" w14:textId="77777777" w:rsidR="00C871BE" w:rsidRDefault="00C871BE" w:rsidP="00C871B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7DDB69B" w14:textId="16899AB6" w:rsidR="00C871BE" w:rsidRPr="00726D66" w:rsidRDefault="00C871BE" w:rsidP="00C871BE">
            <w:pPr>
              <w:pStyle w:val="Credits"/>
            </w:pPr>
            <w:r w:rsidRPr="00726D66">
              <w:t>117</w:t>
            </w:r>
          </w:p>
        </w:tc>
        <w:tc>
          <w:tcPr>
            <w:tcW w:w="1305" w:type="dxa"/>
            <w:vAlign w:val="center"/>
          </w:tcPr>
          <w:p w14:paraId="47127935" w14:textId="491D7DEA" w:rsidR="00C871BE" w:rsidRPr="00724A67" w:rsidRDefault="00C871BE" w:rsidP="00C871BE">
            <w:pPr>
              <w:pStyle w:val="TableText"/>
              <w:rPr>
                <w:color w:val="323E4F"/>
              </w:rPr>
            </w:pPr>
            <w:hyperlink r:id="rId63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480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D8115B0" w14:textId="77777777" w:rsidR="00C871BE" w:rsidRDefault="00C871BE" w:rsidP="00C871BE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08CE6F91" w14:textId="77777777" w:rsidR="00C871BE" w:rsidRDefault="00C871BE" w:rsidP="00C871BE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1E554B6C" w14:textId="77777777" w:rsidR="00C871BE" w:rsidRPr="0072508C" w:rsidRDefault="00C871BE" w:rsidP="00C871BE">
            <w:pPr>
              <w:pStyle w:val="TableText"/>
              <w:rPr>
                <w:color w:val="323E4F"/>
              </w:rPr>
            </w:pPr>
            <w:hyperlink r:id="rId6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75783" w:rsidRPr="00413954" w14:paraId="53B991F3" w14:textId="77777777" w:rsidTr="00D1598D">
        <w:trPr>
          <w:trHeight w:val="510"/>
        </w:trPr>
        <w:tc>
          <w:tcPr>
            <w:tcW w:w="817" w:type="dxa"/>
            <w:vAlign w:val="center"/>
          </w:tcPr>
          <w:p w14:paraId="7C3CE3E3" w14:textId="77777777" w:rsidR="00E75783" w:rsidRDefault="00E75783" w:rsidP="00E75783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AA05B6E" w14:textId="67F5BF31" w:rsidR="00E75783" w:rsidRPr="00726D66" w:rsidRDefault="00C871BE" w:rsidP="00E75783">
            <w:pPr>
              <w:pStyle w:val="Credits"/>
            </w:pPr>
            <w:r w:rsidRPr="00726D66">
              <w:t>120</w:t>
            </w:r>
          </w:p>
        </w:tc>
        <w:tc>
          <w:tcPr>
            <w:tcW w:w="1305" w:type="dxa"/>
            <w:vAlign w:val="center"/>
          </w:tcPr>
          <w:p w14:paraId="5E9B57FB" w14:textId="787F5CF1" w:rsidR="00E75783" w:rsidRPr="00724A67" w:rsidRDefault="00E75783" w:rsidP="00E75783">
            <w:pPr>
              <w:pStyle w:val="TableText"/>
              <w:rPr>
                <w:color w:val="323E4F"/>
              </w:rPr>
            </w:pPr>
            <w:hyperlink r:id="rId65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 w:rsidR="00692006"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495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6788A681" w14:textId="77777777" w:rsidR="00E75783" w:rsidRDefault="004953F5" w:rsidP="00E75783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vAlign w:val="center"/>
          </w:tcPr>
          <w:p w14:paraId="61CDCEAD" w14:textId="77777777" w:rsidR="00E75783" w:rsidRDefault="00E75783" w:rsidP="00E75783">
            <w:pPr>
              <w:pStyle w:val="TableText"/>
              <w:jc w:val="center"/>
            </w:pPr>
          </w:p>
        </w:tc>
        <w:tc>
          <w:tcPr>
            <w:tcW w:w="3713" w:type="dxa"/>
            <w:vAlign w:val="center"/>
          </w:tcPr>
          <w:p w14:paraId="30B12171" w14:textId="77777777" w:rsidR="00E75783" w:rsidRPr="0072508C" w:rsidRDefault="00E75783" w:rsidP="00E75783">
            <w:pPr>
              <w:pStyle w:val="TableText"/>
              <w:rPr>
                <w:color w:val="323E4F"/>
              </w:rPr>
            </w:pPr>
            <w:hyperlink r:id="rId6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23DE523C" w14:textId="77777777" w:rsidR="00A019DD" w:rsidRDefault="00A019DD" w:rsidP="00C057EA">
      <w:pPr>
        <w:pStyle w:val="Credits"/>
      </w:pPr>
    </w:p>
    <w:p w14:paraId="79623899" w14:textId="77777777" w:rsidR="00692006" w:rsidRDefault="00692006" w:rsidP="00EB4FA1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</w:p>
    <w:p w14:paraId="52358082" w14:textId="770441EE" w:rsidR="00EB4FA1" w:rsidRPr="005D1F39" w:rsidRDefault="00EB4FA1" w:rsidP="00EB4FA1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5D1F39">
        <w:rPr>
          <w:rFonts w:ascii="Arial" w:hAnsi="Arial" w:cs="Arial"/>
          <w:b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EB4FA1" w:rsidRPr="00EB4FA1" w14:paraId="3BE59B53" w14:textId="77777777" w:rsidTr="001967A0">
        <w:tc>
          <w:tcPr>
            <w:tcW w:w="9378" w:type="dxa"/>
          </w:tcPr>
          <w:p w14:paraId="1089A39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EB4FA1" w:rsidRPr="00EB4FA1" w14:paraId="7796D25E" w14:textId="77777777" w:rsidTr="001967A0">
        <w:tc>
          <w:tcPr>
            <w:tcW w:w="9378" w:type="dxa"/>
          </w:tcPr>
          <w:p w14:paraId="56D044B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EB4FA1" w:rsidRPr="00EB4FA1" w14:paraId="5E2B6A7B" w14:textId="77777777" w:rsidTr="001967A0">
        <w:tc>
          <w:tcPr>
            <w:tcW w:w="9378" w:type="dxa"/>
          </w:tcPr>
          <w:p w14:paraId="2006DCE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EB4FA1" w:rsidRPr="00EB4FA1" w14:paraId="6669BE76" w14:textId="77777777" w:rsidTr="001967A0">
        <w:tc>
          <w:tcPr>
            <w:tcW w:w="9378" w:type="dxa"/>
          </w:tcPr>
          <w:p w14:paraId="6FCBE771" w14:textId="77EAC2CA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 w:rsidR="00692006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="00EB4FA1" w:rsidRPr="00EB4FA1" w14:paraId="621EC1B2" w14:textId="77777777" w:rsidTr="001967A0">
        <w:tc>
          <w:tcPr>
            <w:tcW w:w="9378" w:type="dxa"/>
          </w:tcPr>
          <w:p w14:paraId="6A00A70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EB4FA1" w:rsidRPr="00EB4FA1" w14:paraId="7A8A75EC" w14:textId="77777777" w:rsidTr="001967A0">
        <w:tc>
          <w:tcPr>
            <w:tcW w:w="9378" w:type="dxa"/>
          </w:tcPr>
          <w:p w14:paraId="468BEAFD" w14:textId="3FCB4711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 w:rsidR="00692006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EB4FA1" w:rsidRPr="00EB4FA1" w14:paraId="3D3951B7" w14:textId="77777777" w:rsidTr="001967A0">
        <w:tc>
          <w:tcPr>
            <w:tcW w:w="9378" w:type="dxa"/>
          </w:tcPr>
          <w:p w14:paraId="23EBAC2C" w14:textId="058C4565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 w:rsidR="00692006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="00EB4FA1" w:rsidRPr="00EB4FA1" w14:paraId="52E56223" w14:textId="77777777" w:rsidTr="001967A0">
        <w:tc>
          <w:tcPr>
            <w:tcW w:w="9378" w:type="dxa"/>
          </w:tcPr>
          <w:p w14:paraId="07547A0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EB4FA1" w:rsidRPr="00EB4FA1" w14:paraId="39EF448F" w14:textId="77777777" w:rsidTr="001967A0">
        <w:tc>
          <w:tcPr>
            <w:tcW w:w="9378" w:type="dxa"/>
          </w:tcPr>
          <w:p w14:paraId="06EBE910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EB4FA1" w:rsidRPr="00EB4FA1" w14:paraId="6F7187C9" w14:textId="77777777" w:rsidTr="001967A0">
        <w:tc>
          <w:tcPr>
            <w:tcW w:w="9378" w:type="dxa"/>
          </w:tcPr>
          <w:p w14:paraId="50CA7A3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EB4FA1" w:rsidRPr="00EB4FA1" w14:paraId="73C53D9D" w14:textId="77777777" w:rsidTr="001967A0">
        <w:tc>
          <w:tcPr>
            <w:tcW w:w="9378" w:type="dxa"/>
          </w:tcPr>
          <w:p w14:paraId="44E55AB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722D7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EB4FA1" w:rsidRPr="00EB4FA1" w14:paraId="1E39EDE2" w14:textId="77777777" w:rsidTr="001967A0">
        <w:tc>
          <w:tcPr>
            <w:tcW w:w="9378" w:type="dxa"/>
          </w:tcPr>
          <w:p w14:paraId="60069D37" w14:textId="1DE39F56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692006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="00EB4FA1" w:rsidRPr="00EB4FA1" w14:paraId="7B2CBAA9" w14:textId="77777777" w:rsidTr="001967A0">
        <w:tc>
          <w:tcPr>
            <w:tcW w:w="9378" w:type="dxa"/>
          </w:tcPr>
          <w:p w14:paraId="72B8ED1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5043CB0F" w14:textId="77777777" w:rsidR="00EB4FA1" w:rsidRPr="00EB4FA1" w:rsidRDefault="00EB4FA1" w:rsidP="00EB4FA1">
      <w:pPr>
        <w:pStyle w:val="TableText"/>
        <w:rPr>
          <w:sz w:val="20"/>
          <w:szCs w:val="20"/>
        </w:rPr>
      </w:pPr>
    </w:p>
    <w:sectPr w:rsidR="00EB4FA1" w:rsidRPr="00EB4FA1" w:rsidSect="00692006">
      <w:headerReference w:type="default" r:id="rId67"/>
      <w:footerReference w:type="default" r:id="rId68"/>
      <w:pgSz w:w="12240" w:h="15840"/>
      <w:pgMar w:top="1440" w:right="153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9E56" w14:textId="77777777" w:rsidR="00774513" w:rsidRDefault="00774513" w:rsidP="00660B43">
      <w:pPr>
        <w:spacing w:after="0" w:line="240" w:lineRule="auto"/>
      </w:pPr>
      <w:r>
        <w:separator/>
      </w:r>
    </w:p>
  </w:endnote>
  <w:endnote w:type="continuationSeparator" w:id="0">
    <w:p w14:paraId="44E871BC" w14:textId="77777777" w:rsidR="00774513" w:rsidRDefault="00774513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315" w14:textId="77777777" w:rsidR="00DC4450" w:rsidRDefault="00A312ED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00B28B55" wp14:editId="07777777">
          <wp:extent cx="6010275" cy="161925"/>
          <wp:effectExtent l="0" t="0" r="0" b="0"/>
          <wp:docPr id="66940858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A312ED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B40062D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699591512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F28F" w14:textId="77777777" w:rsidR="00774513" w:rsidRDefault="00774513" w:rsidP="00660B43">
      <w:pPr>
        <w:spacing w:after="0" w:line="240" w:lineRule="auto"/>
      </w:pPr>
      <w:r>
        <w:separator/>
      </w:r>
    </w:p>
  </w:footnote>
  <w:footnote w:type="continuationSeparator" w:id="0">
    <w:p w14:paraId="6DFB9E20" w14:textId="77777777" w:rsidR="00774513" w:rsidRDefault="00774513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C9CE" w14:textId="1DD43834" w:rsidR="00DC4450" w:rsidRPr="00360779" w:rsidRDefault="00A312ED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D92B84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144A5D23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2B8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 fillcolor="#103253" stroked="f">
              <v:textbox>
                <w:txbxContent>
                  <w:p w14:paraId="144A5D23" w14:textId="77777777" w:rsidR="00DC4450" w:rsidRDefault="00DC4450" w:rsidP="00660B43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265029BE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45731729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72767B" w:rsidRPr="00360779">
      <w:t>Program Plan I 20</w:t>
    </w:r>
    <w:r w:rsidR="3C72767B">
      <w:t>2</w:t>
    </w:r>
    <w:r w:rsidR="002916FD">
      <w:t>5</w:t>
    </w:r>
    <w:r w:rsidR="3C72767B">
      <w:t xml:space="preserve"> </w:t>
    </w:r>
    <w:r w:rsidR="3C72767B" w:rsidRPr="00360779">
      <w:t>/ 20</w:t>
    </w:r>
    <w:r w:rsidR="3C72767B">
      <w:t>2</w:t>
    </w:r>
    <w:r w:rsidR="002916FD">
      <w:t>6</w:t>
    </w:r>
  </w:p>
  <w:p w14:paraId="637805D2" w14:textId="77777777" w:rsidR="00DC4450" w:rsidRDefault="00DC4450" w:rsidP="00660B43">
    <w:pPr>
      <w:pStyle w:val="Header"/>
    </w:pPr>
  </w:p>
  <w:p w14:paraId="463F29E8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2E55"/>
    <w:rsid w:val="000D6322"/>
    <w:rsid w:val="00141B20"/>
    <w:rsid w:val="00143353"/>
    <w:rsid w:val="00161BF7"/>
    <w:rsid w:val="00167664"/>
    <w:rsid w:val="001967A0"/>
    <w:rsid w:val="001D28B2"/>
    <w:rsid w:val="001D65E9"/>
    <w:rsid w:val="002916FD"/>
    <w:rsid w:val="002A2829"/>
    <w:rsid w:val="002F0640"/>
    <w:rsid w:val="002F6EF9"/>
    <w:rsid w:val="00311643"/>
    <w:rsid w:val="00321E45"/>
    <w:rsid w:val="00347DCB"/>
    <w:rsid w:val="00365F9E"/>
    <w:rsid w:val="003A1E3A"/>
    <w:rsid w:val="004106E5"/>
    <w:rsid w:val="00413954"/>
    <w:rsid w:val="0042097F"/>
    <w:rsid w:val="00436B1F"/>
    <w:rsid w:val="0044354B"/>
    <w:rsid w:val="004953F5"/>
    <w:rsid w:val="004E101F"/>
    <w:rsid w:val="005768BF"/>
    <w:rsid w:val="00592F7B"/>
    <w:rsid w:val="005D1F39"/>
    <w:rsid w:val="005F2FF9"/>
    <w:rsid w:val="005F68A2"/>
    <w:rsid w:val="00600490"/>
    <w:rsid w:val="00601996"/>
    <w:rsid w:val="00624CD0"/>
    <w:rsid w:val="00657F95"/>
    <w:rsid w:val="00660B43"/>
    <w:rsid w:val="00692006"/>
    <w:rsid w:val="006941C0"/>
    <w:rsid w:val="006A19EC"/>
    <w:rsid w:val="006A1D53"/>
    <w:rsid w:val="006A4E13"/>
    <w:rsid w:val="006C2EB0"/>
    <w:rsid w:val="00705A66"/>
    <w:rsid w:val="007163B1"/>
    <w:rsid w:val="00723D34"/>
    <w:rsid w:val="0072508C"/>
    <w:rsid w:val="00726D66"/>
    <w:rsid w:val="00774513"/>
    <w:rsid w:val="007D03FE"/>
    <w:rsid w:val="007E27F1"/>
    <w:rsid w:val="00813470"/>
    <w:rsid w:val="00817452"/>
    <w:rsid w:val="00866883"/>
    <w:rsid w:val="008E6727"/>
    <w:rsid w:val="00912EAE"/>
    <w:rsid w:val="009722D7"/>
    <w:rsid w:val="00995479"/>
    <w:rsid w:val="00A019DD"/>
    <w:rsid w:val="00A10094"/>
    <w:rsid w:val="00A1465D"/>
    <w:rsid w:val="00A312ED"/>
    <w:rsid w:val="00A320EE"/>
    <w:rsid w:val="00AE7826"/>
    <w:rsid w:val="00B3398B"/>
    <w:rsid w:val="00B40ACC"/>
    <w:rsid w:val="00B47BBA"/>
    <w:rsid w:val="00B53371"/>
    <w:rsid w:val="00B63181"/>
    <w:rsid w:val="00B86D7A"/>
    <w:rsid w:val="00BC5F0E"/>
    <w:rsid w:val="00BF6DCD"/>
    <w:rsid w:val="00C057EA"/>
    <w:rsid w:val="00C132B9"/>
    <w:rsid w:val="00C37BE6"/>
    <w:rsid w:val="00C74520"/>
    <w:rsid w:val="00C86918"/>
    <w:rsid w:val="00C871BE"/>
    <w:rsid w:val="00C949AA"/>
    <w:rsid w:val="00CC2C3D"/>
    <w:rsid w:val="00CD0609"/>
    <w:rsid w:val="00CD0F8F"/>
    <w:rsid w:val="00CD778C"/>
    <w:rsid w:val="00D1598D"/>
    <w:rsid w:val="00D17051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EABA333"/>
    <w:rsid w:val="1BF2E53A"/>
    <w:rsid w:val="28813778"/>
    <w:rsid w:val="30B926A5"/>
    <w:rsid w:val="32140519"/>
    <w:rsid w:val="38CB7012"/>
    <w:rsid w:val="3C72767B"/>
    <w:rsid w:val="5682746F"/>
    <w:rsid w:val="6ACEF2C0"/>
    <w:rsid w:val="703107D9"/>
    <w:rsid w:val="7B1481CA"/>
    <w:rsid w:val="7F5BE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1C7CD"/>
  <w15:chartTrackingRefBased/>
  <w15:docId w15:val="{3D6A4650-08F3-461F-91D8-2B689832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06"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syllabi/math/math366.html" TargetMode="External"/><Relationship Id="rId63" Type="http://schemas.openxmlformats.org/officeDocument/2006/relationships/hyperlink" Target="https://www.athabascau.ca/syllabi/math/math480.html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s://www.athabascau.ca/course/index.html?/undergraduate/all/all/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course/index.html?/undergraduate/all/all/" TargetMode="External"/><Relationship Id="rId37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syllabi/math/math365.html" TargetMode="External"/><Relationship Id="rId53" Type="http://schemas.openxmlformats.org/officeDocument/2006/relationships/hyperlink" Target="https://www.athabascau.ca/course/index.html?/undergraduate/science/mathematics/" TargetMode="External"/><Relationship Id="rId58" Type="http://schemas.openxmlformats.org/officeDocument/2006/relationships/hyperlink" Target="http://www.athabascau.ca/syllabi/scie/scie480.php" TargetMode="External"/><Relationship Id="rId66" Type="http://schemas.openxmlformats.org/officeDocument/2006/relationships/hyperlink" Target="https://www.athabascau.ca/course/index.html?/undergraduate/science/all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athabascau.ca/syllabi/math/math476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30" Type="http://schemas.openxmlformats.org/officeDocument/2006/relationships/hyperlink" Target="https://www.athabascau.ca/course/index.html?/undergraduate/all/all/" TargetMode="External"/><Relationship Id="rId35" Type="http://schemas.openxmlformats.org/officeDocument/2006/relationships/hyperlink" Target="https://www.athabascau.ca/course/index.html?/undergraduate/all/all/" TargetMode="External"/><Relationship Id="rId43" Type="http://schemas.openxmlformats.org/officeDocument/2006/relationships/hyperlink" Target="https://www.athabascau.ca/syllabi/math/math315.html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math/math376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course/index.html?/undergraduate/science/all/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://www.athabascau.ca/syllabi/comp/comp494.php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syllabi/math/math309.html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://www.athabascau.ca/html/syllabi/scie/scie326.htm" TargetMode="External"/><Relationship Id="rId49" Type="http://schemas.openxmlformats.org/officeDocument/2006/relationships/hyperlink" Target="https://www.athabascau.ca/syllabi/math/math370.html" TargetMode="External"/><Relationship Id="rId57" Type="http://schemas.openxmlformats.org/officeDocument/2006/relationships/hyperlink" Target="https://www.athabascau.ca/course/index.html?/undergraduate/all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all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math/math495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5/undergraduate/program-regulations/degrees/bachelor-of-science-applied-mathematics-major-post-diploma.html" TargetMode="Externa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://www.athabascau.ca/syllabi/comp/comp200.php" TargetMode="External"/><Relationship Id="rId39" Type="http://schemas.openxmlformats.org/officeDocument/2006/relationships/hyperlink" Target="http://www.athabascau.ca/html/syllabi/phil/phil371.htm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mathematic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22BFA-1A05-41D6-9061-9510E1AB6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4B318-B203-462D-A1DF-7E2595034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D7586-A98D-4E89-B3DD-4F08DCB6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Viviana Lartiga</cp:lastModifiedBy>
  <cp:revision>12</cp:revision>
  <dcterms:created xsi:type="dcterms:W3CDTF">2025-07-17T18:41:00Z</dcterms:created>
  <dcterms:modified xsi:type="dcterms:W3CDTF">2025-08-11T19:46:00Z</dcterms:modified>
</cp:coreProperties>
</file>