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0D45" w:rsidR="006B5C70" w:rsidP="008C4FF3" w:rsidRDefault="008E7CA7" w14:paraId="7B227435" w14:textId="77777777">
      <w:pPr>
        <w:rPr>
          <w:sz w:val="32"/>
          <w:szCs w:val="40"/>
        </w:rPr>
      </w:pPr>
      <w:r w:rsidRPr="00500D45">
        <w:rPr>
          <w:sz w:val="32"/>
          <w:szCs w:val="40"/>
        </w:rPr>
        <w:t xml:space="preserve">Bachelor of </w:t>
      </w:r>
      <w:r w:rsidRPr="00500D45" w:rsidR="00CE4541">
        <w:rPr>
          <w:sz w:val="32"/>
          <w:szCs w:val="40"/>
        </w:rPr>
        <w:t xml:space="preserve">Professional </w:t>
      </w:r>
      <w:r w:rsidRPr="00500D45" w:rsidR="00361119">
        <w:rPr>
          <w:sz w:val="32"/>
          <w:szCs w:val="40"/>
        </w:rPr>
        <w:t xml:space="preserve">Arts – </w:t>
      </w:r>
      <w:r w:rsidRPr="00500D45" w:rsidR="00CE4541">
        <w:rPr>
          <w:sz w:val="32"/>
          <w:szCs w:val="40"/>
        </w:rPr>
        <w:t>Criminal Justice</w:t>
      </w:r>
      <w:r w:rsidRPr="00500D45" w:rsidR="00361119">
        <w:rPr>
          <w:sz w:val="32"/>
          <w:szCs w:val="40"/>
        </w:rPr>
        <w:t xml:space="preserve"> Major</w:t>
      </w:r>
      <w:r w:rsidRPr="00500D45">
        <w:rPr>
          <w:sz w:val="32"/>
          <w:szCs w:val="40"/>
        </w:rPr>
        <w:t xml:space="preserve"> </w:t>
      </w:r>
    </w:p>
    <w:p w:rsidRPr="00500D45" w:rsidR="006B5C70" w:rsidP="008C4FF3" w:rsidRDefault="00361119" w14:paraId="73D10E2F" w14:textId="77777777">
      <w:pPr>
        <w:rPr>
          <w:sz w:val="28"/>
          <w:szCs w:val="36"/>
        </w:rPr>
      </w:pPr>
      <w:r w:rsidRPr="00500D45">
        <w:rPr>
          <w:sz w:val="28"/>
          <w:szCs w:val="36"/>
        </w:rPr>
        <w:t>Four Year (12</w:t>
      </w:r>
      <w:r w:rsidRPr="00500D45" w:rsidR="008E7CA7">
        <w:rPr>
          <w:sz w:val="28"/>
          <w:szCs w:val="36"/>
        </w:rPr>
        <w:t>0 credits)</w:t>
      </w:r>
    </w:p>
    <w:p w:rsidR="008C4FF3" w:rsidP="00805AA8" w:rsidRDefault="008C4FF3" w14:paraId="361A27DF" w14:textId="77777777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:rsidR="00805AA8" w:rsidP="00805AA8" w:rsidRDefault="005548D6" w14:paraId="24786729" w14:textId="5C8B5AC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FE9C097" w:rsidR="005548D6">
        <w:rPr>
          <w:rFonts w:cs="Arial"/>
          <w:b w:val="1"/>
          <w:bCs w:val="1"/>
          <w:color w:val="FF0000"/>
          <w:position w:val="-2"/>
          <w:sz w:val="16"/>
          <w:szCs w:val="16"/>
        </w:rPr>
        <w:t>PLEASE READ AND REVIEW</w:t>
      </w:r>
      <w:r w:rsidRPr="0FE9C097" w:rsidR="005548D6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: </w:t>
      </w:r>
      <w:r w:rsidRPr="0FE9C09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0FE9C097" w:rsidR="004E3A5E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0FE9C097" w:rsidR="67922132">
        <w:rPr>
          <w:rFonts w:cs="Arial"/>
          <w:b w:val="1"/>
          <w:bCs w:val="1"/>
          <w:color w:val="FF8000"/>
          <w:position w:val="-2"/>
          <w:sz w:val="16"/>
          <w:szCs w:val="16"/>
        </w:rPr>
        <w:t>5</w:t>
      </w:r>
      <w:r w:rsidRPr="0FE9C09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/20</w:t>
      </w:r>
      <w:r w:rsidRPr="0FE9C097" w:rsidR="004C09D9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0FE9C097" w:rsidR="1492F036">
        <w:rPr>
          <w:rFonts w:cs="Arial"/>
          <w:b w:val="1"/>
          <w:bCs w:val="1"/>
          <w:color w:val="FF8000"/>
          <w:position w:val="-2"/>
          <w:sz w:val="16"/>
          <w:szCs w:val="16"/>
        </w:rPr>
        <w:t>6</w:t>
      </w:r>
      <w:r w:rsidRPr="0FE9C09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w:history="1" r:id="R41beeafe4a734026">
        <w:r w:rsidRPr="0FE9C097" w:rsidR="006B5C70">
          <w:rPr>
            <w:rStyle w:val="Hyperlink"/>
            <w:rFonts w:cs="Arial"/>
            <w:b w:val="1"/>
            <w:bCs w:val="1"/>
            <w:position w:val="-2"/>
            <w:sz w:val="16"/>
            <w:szCs w:val="16"/>
          </w:rPr>
          <w:t>Program Requirements</w:t>
        </w:r>
      </w:hyperlink>
      <w:r w:rsidRPr="0FE9C097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 xml:space="preserve">Effective September </w:t>
      </w:r>
      <w:r w:rsidR="000A036E">
        <w:rPr>
          <w:rFonts w:cs="Arial"/>
          <w:color w:val="17365D"/>
          <w:position w:val="-2"/>
          <w:sz w:val="16"/>
          <w:szCs w:val="16"/>
        </w:rPr>
        <w:t>1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, 20</w:t>
      </w:r>
      <w:r w:rsidR="004E3A5E">
        <w:rPr>
          <w:rFonts w:cs="Arial"/>
          <w:color w:val="17365D"/>
          <w:position w:val="-2"/>
          <w:sz w:val="16"/>
          <w:szCs w:val="16"/>
        </w:rPr>
        <w:t>2</w:t>
      </w:r>
      <w:r w:rsidR="007C0996">
        <w:rPr>
          <w:rFonts w:cs="Arial"/>
          <w:color w:val="17365D"/>
          <w:position w:val="-2"/>
          <w:sz w:val="16"/>
          <w:szCs w:val="16"/>
        </w:rPr>
        <w:t>5</w:t>
      </w:r>
    </w:p>
    <w:p w:rsidR="00A04A06" w:rsidP="00805AA8" w:rsidRDefault="006B5C70" w14:paraId="3A1A5EDF" w14:textId="77777777">
      <w:pPr>
        <w:ind w:left="-142"/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="008C4FF3">
        <w:t xml:space="preserve">  </w:t>
      </w:r>
      <w:r w:rsidRPr="00127279">
        <w:t xml:space="preserve">Please contact </w:t>
      </w:r>
      <w:r w:rsidRPr="00455F16">
        <w:t>Advising Services</w:t>
      </w:r>
      <w:r w:rsidR="00455F16">
        <w:t xml:space="preserve"> (</w:t>
      </w:r>
      <w:hyperlink w:history="1" r:id="rId12">
        <w:r w:rsidRPr="00455F16" w:rsidR="00455F16">
          <w:rPr>
            <w:rStyle w:val="Hyperlink"/>
          </w:rPr>
          <w:t>advising@athabascau.ca</w:t>
        </w:r>
      </w:hyperlink>
      <w:r w:rsidR="00455F16">
        <w:t>)</w:t>
      </w:r>
      <w:r w:rsidRPr="00127279">
        <w:t xml:space="preserve"> for program planning assistance.</w:t>
      </w:r>
      <w:r w:rsidR="008C4FF3">
        <w:t xml:space="preserve">  Students can use the </w:t>
      </w:r>
      <w:hyperlink w:history="1" r:id="rId13">
        <w:r w:rsidRPr="00FC5599" w:rsidR="008C4FF3">
          <w:rPr>
            <w:rStyle w:val="Hyperlink"/>
          </w:rPr>
          <w:t>course availability</w:t>
        </w:r>
      </w:hyperlink>
      <w:r w:rsidR="008C4FF3">
        <w:t xml:space="preserve"> list to assist with planning courses.</w:t>
      </w:r>
    </w:p>
    <w:p w:rsidRPr="00805AA8" w:rsidR="00670E96" w:rsidP="00805AA8" w:rsidRDefault="00670E96" w14:paraId="20B655B9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24D548AE" w14:textId="77777777">
        <w:tc>
          <w:tcPr>
            <w:tcW w:w="4428" w:type="dxa"/>
          </w:tcPr>
          <w:p w:rsidRPr="00360779" w:rsidR="003157DD" w:rsidP="001E4C32" w:rsidRDefault="00B31834" w14:paraId="0E036357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D3B80">
              <w:t>PREPARATORY</w:t>
            </w:r>
            <w:r w:rsidRPr="00360779" w:rsidR="009D3B80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</w:tcPr>
          <w:p w:rsidRPr="00360779" w:rsidR="003157DD" w:rsidP="001E4C32" w:rsidRDefault="0086254B" w14:paraId="3306BED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2552029F" w14:textId="77777777">
      <w:pPr>
        <w:ind w:hanging="142"/>
        <w:rPr>
          <w:rFonts w:cs="Arial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FE9C097" w14:paraId="26E12948" w14:textId="77777777">
        <w:trPr>
          <w:trHeight w:val="834"/>
        </w:trPr>
        <w:tc>
          <w:tcPr>
            <w:tcW w:w="817" w:type="dxa"/>
            <w:shd w:val="clear" w:color="auto" w:fill="DBE5F1"/>
            <w:tcMar/>
          </w:tcPr>
          <w:p w:rsidRPr="00360779" w:rsidR="003157DD" w:rsidP="00360779" w:rsidRDefault="00F56BF4" w14:paraId="563B453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  <w:tcMar/>
          </w:tcPr>
          <w:p w:rsidRPr="00360779" w:rsidR="003157DD" w:rsidP="00360779" w:rsidRDefault="00F56BF4" w14:paraId="3ADAEBF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  <w:tcMar/>
          </w:tcPr>
          <w:p w:rsidRPr="00360779" w:rsidR="003157DD" w:rsidP="00360779" w:rsidRDefault="00F56BF4" w14:paraId="7B9BBAF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  <w:tcMar/>
          </w:tcPr>
          <w:p w:rsidRPr="00360779" w:rsidR="003157DD" w:rsidP="00360779" w:rsidRDefault="008F1C4C" w14:paraId="2060C48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  <w:tcMar/>
          </w:tcPr>
          <w:p w:rsidRPr="00360779" w:rsidR="003157DD" w:rsidP="00360779" w:rsidRDefault="008F1C4C" w14:paraId="3B60B32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  <w:tcMar/>
          </w:tcPr>
          <w:p w:rsidRPr="00360779" w:rsidR="003157DD" w:rsidP="00360779" w:rsidRDefault="002A37C5" w14:paraId="07C4E06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A67789" w:rsidTr="0FE9C097" w14:paraId="1637087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7789" w:rsidP="00A67789" w:rsidRDefault="00A67789" w14:paraId="26F9778A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67789" w:rsidP="00A67789" w:rsidRDefault="00A67789" w14:paraId="4B6BAE71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tcMar/>
            <w:vAlign w:val="center"/>
          </w:tcPr>
          <w:p w:rsidRPr="00352716" w:rsidR="00A67789" w:rsidP="00A67789" w:rsidRDefault="00A67789" w14:paraId="7D0FFF90" w14:textId="1CC61DCC">
            <w:pPr>
              <w:pStyle w:val="TableText"/>
            </w:pPr>
            <w:hyperlink w:history="1" r:id="rId14">
              <w:r w:rsidRPr="00352716">
                <w:rPr>
                  <w:rStyle w:val="Hyperlink"/>
                </w:rPr>
                <w:t>ENGL 255</w:t>
              </w:r>
            </w:hyperlink>
            <w:r>
              <w:rPr>
                <w:b/>
                <w:bCs/>
              </w:rPr>
              <w:t xml:space="preserve"> </w:t>
            </w:r>
            <w:r w:rsidRPr="001F5071">
              <w:t>or</w:t>
            </w:r>
          </w:p>
          <w:p w:rsidRPr="00A550FD" w:rsidR="00A67789" w:rsidP="00A67789" w:rsidRDefault="00A67789" w14:paraId="69CC2155" w14:textId="17818808">
            <w:pPr>
              <w:pStyle w:val="TableText"/>
              <w:rPr>
                <w:color w:val="0000FF"/>
              </w:rPr>
            </w:pPr>
            <w:hyperlink w:history="1" r:id="rId15">
              <w:r w:rsidRPr="00352716">
                <w:rPr>
                  <w:rStyle w:val="Hyperlink"/>
                </w:rPr>
                <w:t>PHIL 252</w:t>
              </w:r>
            </w:hyperlink>
            <w:r w:rsidRPr="00352716">
              <w:t xml:space="preserve"> </w:t>
            </w:r>
          </w:p>
        </w:tc>
        <w:tc>
          <w:tcPr>
            <w:tcW w:w="1984" w:type="dxa"/>
            <w:tcMar/>
            <w:vAlign w:val="center"/>
          </w:tcPr>
          <w:p w:rsidRPr="00284A54" w:rsidR="00A67789" w:rsidP="00A67789" w:rsidRDefault="007C0996" w14:paraId="5727BAFB" w14:textId="2E8F461C">
            <w:pPr>
              <w:pStyle w:val="TableText"/>
              <w:rPr>
                <w:rFonts w:cs="Arial"/>
                <w:szCs w:val="16"/>
              </w:rPr>
            </w:pPr>
            <w:hyperlink w:history="1" r:id="rId16">
              <w:r w:rsidRPr="007C0996" w:rsidR="00A67789">
                <w:rPr>
                  <w:rStyle w:val="Hyperlink"/>
                  <w:rFonts w:cs="Arial"/>
                  <w:szCs w:val="16"/>
                </w:rPr>
                <w:t>Commo</w:t>
              </w:r>
              <w:r w:rsidRPr="007C0996" w:rsidR="00A67789">
                <w:rPr>
                  <w:rStyle w:val="Hyperlink"/>
                  <w:rFonts w:cs="Arial"/>
                  <w:szCs w:val="16"/>
                </w:rPr>
                <w:t>n Core</w:t>
              </w:r>
            </w:hyperlink>
            <w:r w:rsidR="00A67789">
              <w:rPr>
                <w:rFonts w:cs="Arial"/>
                <w:szCs w:val="16"/>
              </w:rPr>
              <w:t xml:space="preserve"> – Writing Skills course</w:t>
            </w:r>
          </w:p>
        </w:tc>
        <w:tc>
          <w:tcPr>
            <w:tcW w:w="1276" w:type="dxa"/>
            <w:tcMar/>
            <w:vAlign w:val="center"/>
          </w:tcPr>
          <w:p w:rsidR="00A67789" w:rsidP="00A67789" w:rsidRDefault="00A67789" w14:paraId="2A3D07C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A67789" w:rsidP="00A67789" w:rsidRDefault="00A67789" w14:paraId="025F1F0E" w14:textId="77777777">
            <w:pPr>
              <w:pStyle w:val="TableText"/>
            </w:pPr>
          </w:p>
        </w:tc>
      </w:tr>
      <w:tr w:rsidRPr="00360779" w:rsidR="00A67789" w:rsidTr="0FE9C097" w14:paraId="20D30A6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7789" w:rsidP="00A67789" w:rsidRDefault="00A67789" w14:paraId="584BC54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67789" w:rsidP="00A67789" w:rsidRDefault="00A67789" w14:paraId="6DDBE053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tcMar/>
            <w:vAlign w:val="center"/>
          </w:tcPr>
          <w:p w:rsidR="00A67789" w:rsidP="00A67789" w:rsidRDefault="007D2A51" w14:paraId="2739BE73" w14:textId="7E02E75E">
            <w:pPr>
              <w:pStyle w:val="TableText"/>
              <w:rPr>
                <w:color w:val="164EEA"/>
                <w:u w:val="single"/>
              </w:rPr>
            </w:pPr>
            <w:hyperlink w:history="1" r:id="rId17">
              <w:r w:rsidRPr="00FD2DDA">
                <w:rPr>
                  <w:rStyle w:val="Hyperlink"/>
                </w:rPr>
                <w:t>INST 203</w:t>
              </w:r>
            </w:hyperlink>
            <w:r w:rsidRPr="00153826" w:rsidR="00A67789">
              <w:rPr>
                <w:color w:val="auto"/>
              </w:rPr>
              <w:t xml:space="preserve"> or</w:t>
            </w:r>
          </w:p>
          <w:p w:rsidRPr="00A550FD" w:rsidR="00A67789" w:rsidP="00A67789" w:rsidRDefault="00A67789" w14:paraId="6D4C03A3" w14:textId="579FB5FB">
            <w:pPr>
              <w:pStyle w:val="TableText"/>
              <w:rPr>
                <w:color w:val="0000FF"/>
              </w:rPr>
            </w:pPr>
            <w:hyperlink w:history="1" r:id="rId18">
              <w:r w:rsidRPr="00FD2DDA">
                <w:rPr>
                  <w:rStyle w:val="Hyperlink"/>
                </w:rPr>
                <w:t>INST 205</w:t>
              </w:r>
            </w:hyperlink>
          </w:p>
        </w:tc>
        <w:tc>
          <w:tcPr>
            <w:tcW w:w="1984" w:type="dxa"/>
            <w:tcMar/>
            <w:vAlign w:val="center"/>
          </w:tcPr>
          <w:p w:rsidRPr="00284A54" w:rsidR="00A67789" w:rsidP="00A67789" w:rsidRDefault="00A67789" w14:paraId="18347775" w14:textId="475F55D2">
            <w:pPr>
              <w:pStyle w:val="TableText"/>
              <w:rPr>
                <w:rFonts w:cs="Arial"/>
                <w:szCs w:val="16"/>
              </w:rPr>
            </w:pPr>
            <w:hyperlink w:history="1" r:id="rId19">
              <w:r w:rsidRPr="0052443C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Indigenous Cultural Competency course</w:t>
            </w:r>
          </w:p>
        </w:tc>
        <w:tc>
          <w:tcPr>
            <w:tcW w:w="1276" w:type="dxa"/>
            <w:tcMar/>
            <w:vAlign w:val="center"/>
          </w:tcPr>
          <w:p w:rsidR="00A67789" w:rsidP="00A67789" w:rsidRDefault="00A67789" w14:paraId="2FD7851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A67789" w:rsidP="00A67789" w:rsidRDefault="00A67789" w14:paraId="7A18B48A" w14:textId="77777777">
            <w:pPr>
              <w:pStyle w:val="TableText"/>
            </w:pPr>
          </w:p>
        </w:tc>
      </w:tr>
      <w:tr w:rsidRPr="00360779" w:rsidR="00A67789" w:rsidTr="0FE9C097" w14:paraId="05805EC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7789" w:rsidP="00A67789" w:rsidRDefault="00A67789" w14:paraId="5B428CB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7789" w:rsidP="00A67789" w:rsidRDefault="00A67789" w14:paraId="231C77DC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tcMar/>
            <w:vAlign w:val="center"/>
          </w:tcPr>
          <w:p w:rsidRPr="00A550FD" w:rsidR="00A67789" w:rsidP="00A67789" w:rsidRDefault="00A67789" w14:paraId="162EFBAE" w14:textId="77777777">
            <w:pPr>
              <w:pStyle w:val="TableText"/>
              <w:rPr>
                <w:color w:val="0000FF"/>
              </w:rPr>
            </w:pPr>
            <w:hyperlink w:history="1" r:id="rId20">
              <w:r w:rsidRPr="00D94D29">
                <w:rPr>
                  <w:rStyle w:val="Hyperlink"/>
                  <w:lang w:val="fr-CA"/>
                </w:rPr>
                <w:t>CMNS 455</w:t>
              </w:r>
            </w:hyperlink>
            <w:r>
              <w:rPr>
                <w:lang w:val="en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1">
              <w:r w:rsidRPr="00D94D29">
                <w:rPr>
                  <w:rStyle w:val="Hyperlink"/>
                  <w:lang w:val="fr-CA"/>
                </w:rPr>
                <w:t>PHIL 333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2">
              <w:r w:rsidRPr="00D94D29">
                <w:rPr>
                  <w:rStyle w:val="Hyperlink"/>
                  <w:lang w:val="fr-CA"/>
                </w:rPr>
                <w:t>PHIL 334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3">
              <w:r w:rsidRPr="00D94D29">
                <w:rPr>
                  <w:rStyle w:val="Hyperlink"/>
                  <w:lang w:val="fr-CA"/>
                </w:rPr>
                <w:t>PHIL 335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4">
              <w:r w:rsidRPr="00D94D29">
                <w:rPr>
                  <w:rStyle w:val="Hyperlink"/>
                  <w:lang w:val="fr-CA"/>
                </w:rPr>
                <w:t>PHIL 337</w:t>
              </w:r>
            </w:hyperlink>
            <w:r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w:history="1" r:id="rId25">
              <w:r w:rsidRPr="00AF3DEA">
                <w:rPr>
                  <w:rStyle w:val="Hyperlink"/>
                  <w:lang w:val="fr-CA"/>
                </w:rPr>
                <w:t>PHIL 371</w:t>
              </w:r>
            </w:hyperlink>
            <w:r>
              <w:rPr>
                <w:lang w:val="fr-CA"/>
              </w:rPr>
              <w:t xml:space="preserve"> </w:t>
            </w:r>
          </w:p>
        </w:tc>
        <w:tc>
          <w:tcPr>
            <w:tcW w:w="1984" w:type="dxa"/>
            <w:tcMar/>
            <w:vAlign w:val="center"/>
          </w:tcPr>
          <w:p w:rsidRPr="00284A54" w:rsidR="00A67789" w:rsidP="00A67789" w:rsidRDefault="00A67789" w14:paraId="237A0400" w14:textId="15DBE13E">
            <w:pPr>
              <w:pStyle w:val="TableText"/>
              <w:rPr>
                <w:rFonts w:cs="Arial"/>
                <w:szCs w:val="16"/>
              </w:rPr>
            </w:pPr>
            <w:hyperlink w:history="1" r:id="rId26">
              <w:r w:rsidRPr="0052443C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P</w:t>
            </w:r>
            <w:r w:rsidRPr="00284A54">
              <w:rPr>
                <w:rFonts w:cs="Arial"/>
                <w:szCs w:val="16"/>
              </w:rPr>
              <w:t xml:space="preserve">rofessional </w:t>
            </w:r>
            <w:r>
              <w:rPr>
                <w:rFonts w:cs="Arial"/>
                <w:szCs w:val="16"/>
              </w:rPr>
              <w:t>E</w:t>
            </w:r>
            <w:r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276" w:type="dxa"/>
            <w:tcMar/>
            <w:vAlign w:val="center"/>
          </w:tcPr>
          <w:p w:rsidR="00A67789" w:rsidP="00A67789" w:rsidRDefault="00A67789" w14:paraId="1AF839E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A67789" w:rsidP="00A67789" w:rsidRDefault="00A67789" w14:paraId="3FD2652E" w14:textId="77777777">
            <w:pPr>
              <w:pStyle w:val="TableText"/>
            </w:pPr>
          </w:p>
        </w:tc>
      </w:tr>
      <w:tr w:rsidRPr="00360779" w:rsidR="00A67789" w:rsidTr="0FE9C097" w14:paraId="3D3E8B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67789" w:rsidP="00A67789" w:rsidRDefault="00A67789" w14:paraId="28C062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A67789" w:rsidP="00A67789" w:rsidRDefault="00A67789" w14:paraId="779D9412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tcMar/>
            <w:vAlign w:val="center"/>
          </w:tcPr>
          <w:p w:rsidR="00A67789" w:rsidP="00A67789" w:rsidRDefault="00A67789" w14:paraId="734663EE" w14:textId="2C7242F8">
            <w:pPr>
              <w:pStyle w:val="TableText"/>
            </w:pPr>
            <w:hyperlink w:history="1" r:id="rId27">
              <w:r w:rsidRPr="00153826">
                <w:rPr>
                  <w:rStyle w:val="Hyperlink"/>
                </w:rPr>
                <w:t>SOSC 366</w:t>
              </w:r>
            </w:hyperlink>
            <w:r>
              <w:t xml:space="preserve"> or</w:t>
            </w:r>
          </w:p>
          <w:p w:rsidRPr="00A550FD" w:rsidR="00A67789" w:rsidP="00A67789" w:rsidRDefault="00A67789" w14:paraId="6E74A927" w14:textId="3C1DD934">
            <w:pPr>
              <w:pStyle w:val="TableText"/>
              <w:rPr>
                <w:color w:val="0000FF"/>
              </w:rPr>
            </w:pPr>
            <w:hyperlink w:history="1" r:id="rId28">
              <w:r w:rsidRPr="00153826">
                <w:rPr>
                  <w:rStyle w:val="Hyperlink"/>
                </w:rPr>
                <w:t>ANTH 390</w:t>
              </w:r>
            </w:hyperlink>
          </w:p>
        </w:tc>
        <w:tc>
          <w:tcPr>
            <w:tcW w:w="1984" w:type="dxa"/>
            <w:tcMar/>
            <w:vAlign w:val="center"/>
          </w:tcPr>
          <w:p w:rsidRPr="00284A54" w:rsidR="00A67789" w:rsidP="00A67789" w:rsidRDefault="007C0996" w14:paraId="0C8A3B93" w14:textId="157A2041">
            <w:pPr>
              <w:pStyle w:val="TableText"/>
              <w:rPr>
                <w:rFonts w:cs="Arial"/>
                <w:szCs w:val="16"/>
              </w:rPr>
            </w:pPr>
            <w:hyperlink w:history="1" r:id="rId29">
              <w:r w:rsidRPr="007C0996" w:rsidR="00A67789">
                <w:rPr>
                  <w:rStyle w:val="Hyperlink"/>
                  <w:rFonts w:cs="Arial"/>
                  <w:szCs w:val="16"/>
                </w:rPr>
                <w:t>Common Core</w:t>
              </w:r>
            </w:hyperlink>
            <w:r w:rsidRPr="00284A54" w:rsidR="00A67789">
              <w:rPr>
                <w:rFonts w:cs="Arial"/>
                <w:szCs w:val="16"/>
              </w:rPr>
              <w:t xml:space="preserve"> – </w:t>
            </w:r>
            <w:r w:rsidR="00A67789">
              <w:rPr>
                <w:rFonts w:cs="Arial"/>
                <w:szCs w:val="16"/>
              </w:rPr>
              <w:t>R</w:t>
            </w:r>
            <w:r w:rsidRPr="00284A54" w:rsidR="00A67789">
              <w:rPr>
                <w:rFonts w:cs="Arial"/>
                <w:szCs w:val="16"/>
              </w:rPr>
              <w:t xml:space="preserve">esearch </w:t>
            </w:r>
            <w:r w:rsidR="00A67789">
              <w:rPr>
                <w:rFonts w:cs="Arial"/>
                <w:szCs w:val="16"/>
              </w:rPr>
              <w:t>M</w:t>
            </w:r>
            <w:r w:rsidRPr="00284A54" w:rsidR="00A67789">
              <w:rPr>
                <w:rFonts w:cs="Arial"/>
                <w:szCs w:val="16"/>
              </w:rPr>
              <w:t>ethods</w:t>
            </w:r>
            <w:r w:rsidR="00A67789"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276" w:type="dxa"/>
            <w:tcMar/>
            <w:vAlign w:val="center"/>
          </w:tcPr>
          <w:p w:rsidR="00A67789" w:rsidP="00A67789" w:rsidRDefault="00A67789" w14:paraId="2E1C3A5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A67789" w:rsidP="00A67789" w:rsidRDefault="00A67789" w14:paraId="0BF7D1F6" w14:textId="77777777">
            <w:pPr>
              <w:pStyle w:val="TableText"/>
            </w:pPr>
          </w:p>
        </w:tc>
      </w:tr>
      <w:tr w:rsidRPr="00360779" w:rsidR="00805AA8" w:rsidTr="0FE9C097" w14:paraId="0A0B182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486E83" w14:paraId="2379C19B" w14:textId="4386BA53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11051B92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tcMar/>
            <w:vAlign w:val="center"/>
          </w:tcPr>
          <w:p w:rsidR="00805AA8" w:rsidP="00805AA8" w:rsidRDefault="00805AA8" w14:paraId="0BFF75B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805AA8" w14:paraId="62541132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4E24A6F2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6F256E73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1FD131D6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66A9889F" w14:textId="4ABCBCB6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10EB256A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28070B5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314A7BB8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11791265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6CC36A48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26138D55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3771A4F3" w14:textId="37741B0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1DD1DFB0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177F1B8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024F2964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31F388AB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66CEC975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627A2782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5721CB12" w14:textId="40CC7342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46785F89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12F5D72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7C4A9D9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558DC30A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3A802E3A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C4198D5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034A8829" w14:textId="6ED92F64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5D564FE1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5343536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58E3F0D5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3B9B07BA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45843712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1DE2B4BA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7B9127C6" w14:textId="0B88363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0AAFD5A3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16A387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1A992AA1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0105251B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3D6D1C47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757E5F1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1D3BF5DA" w14:textId="55A35A0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20535B1A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38DAC3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3B796B97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3C215D97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67104C9C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56F8878F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021D56A0" w14:textId="59A6A4E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3A90E635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63DC4DE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15A689A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30FC0F4F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50E4074A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BAD246E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17756573" w14:textId="2EE84920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0DC1A0DB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5844AE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5DDDAC08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1C1DA67F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388905B8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4C789D53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3C5B7FD4" w14:textId="5474D52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1D43C933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4C8A738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767FFA1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26AAD0C0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021721CE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9BBCC45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4A38498D" w14:textId="14EEE295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6C6A933E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4F9F966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3858CD99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41D42F90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04317E02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3EDD755A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34986017" w14:textId="1479472C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54AB10E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41B4FAE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570A99EE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4CC01EC5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01694735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6ACAB2A9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50EBC0E8" w14:textId="66AF5E77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7F5466F5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63FECDA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41252550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49154222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4F96E48C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C9D4214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7D34FB7F" w14:textId="3F458E3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74A12BF2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661FEA0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71613BBF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3A3DF33E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75A957E1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D51C218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37FCF679" w14:textId="6970390B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7E884783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4D2C58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3945BCE0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436BAADA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14863FFE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41D7EAFF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44901638" w14:textId="422BF404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66B133CA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371CB73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63AE2D05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2C0209CF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653F20BD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721DD7E7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135F078A" w14:textId="60FB7231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3FB0F6E0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02FBBCA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0E802A62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65E6A66D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5C8B969C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487FDE5B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7DF0B512" w14:textId="4C4E3B16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165F72FF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66CB531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213E7005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735C362C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33972554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4FA69151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6C8236E7" w14:textId="086EDF6E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5A8120B2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26D0325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1C28201B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4A645FE2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07BF4429" w14:textId="77777777">
            <w:pPr>
              <w:pStyle w:val="TableText"/>
            </w:pPr>
            <w:r>
              <w:t> </w:t>
            </w:r>
          </w:p>
        </w:tc>
      </w:tr>
      <w:tr w:rsidRPr="00360779" w:rsidR="00486E83" w:rsidTr="0FE9C097" w14:paraId="0BE7E16B" w14:textId="77777777">
        <w:trPr>
          <w:trHeight w:val="510"/>
        </w:trPr>
        <w:tc>
          <w:tcPr>
            <w:tcW w:w="817" w:type="dxa"/>
            <w:tcMar/>
          </w:tcPr>
          <w:p w:rsidR="00486E83" w:rsidP="00486E83" w:rsidRDefault="00486E83" w14:paraId="4421A1A6" w14:textId="24BDC039">
            <w:pPr>
              <w:pStyle w:val="TableText"/>
            </w:pPr>
            <w:r w:rsidRPr="00B25008">
              <w:t>Jr/Sr</w:t>
            </w:r>
          </w:p>
        </w:tc>
        <w:tc>
          <w:tcPr>
            <w:tcW w:w="992" w:type="dxa"/>
            <w:tcMar/>
            <w:vAlign w:val="center"/>
          </w:tcPr>
          <w:p w:rsidR="00486E83" w:rsidP="00486E83" w:rsidRDefault="00486E83" w14:paraId="5943333F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tcMar/>
            <w:vAlign w:val="center"/>
          </w:tcPr>
          <w:p w:rsidR="00486E83" w:rsidP="00486E83" w:rsidRDefault="00486E83" w14:paraId="0211DE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tcMar/>
            <w:vAlign w:val="center"/>
          </w:tcPr>
          <w:p w:rsidR="00486E83" w:rsidP="00486E83" w:rsidRDefault="00486E83" w14:paraId="029EA79D" w14:textId="77777777">
            <w:pPr>
              <w:pStyle w:val="TableText"/>
            </w:pPr>
            <w:r>
              <w:t>Transfer from diploma</w:t>
            </w:r>
          </w:p>
        </w:tc>
        <w:tc>
          <w:tcPr>
            <w:tcW w:w="1276" w:type="dxa"/>
            <w:tcMar/>
            <w:vAlign w:val="center"/>
          </w:tcPr>
          <w:p w:rsidR="00486E83" w:rsidP="00486E83" w:rsidRDefault="00486E83" w14:paraId="1B90ECC9" w14:textId="77777777">
            <w:pPr>
              <w:pStyle w:val="TableText"/>
            </w:pPr>
            <w:r>
              <w:t>TR</w:t>
            </w:r>
          </w:p>
        </w:tc>
        <w:tc>
          <w:tcPr>
            <w:tcW w:w="2268" w:type="dxa"/>
            <w:tcMar/>
            <w:vAlign w:val="center"/>
          </w:tcPr>
          <w:p w:rsidR="00486E83" w:rsidP="00486E83" w:rsidRDefault="00486E83" w14:paraId="21D88EB8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1C1C7CF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040E45" w14:paraId="59BF7EA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226B33D3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A550FD" w14:paraId="05AFE6FE" w14:textId="77777777">
            <w:pPr>
              <w:pStyle w:val="TableText"/>
              <w:rPr>
                <w:color w:val="0000FF"/>
              </w:rPr>
            </w:pPr>
            <w:hyperlink w:history="1" r:id="rId30">
              <w:r w:rsidRPr="00A550FD">
                <w:rPr>
                  <w:rStyle w:val="Hyperlink"/>
                </w:rPr>
                <w:t>CRJS</w:t>
              </w:r>
            </w:hyperlink>
            <w:r w:rsidRPr="00A550FD" w:rsidR="00040E45">
              <w:rPr>
                <w:color w:val="0000FF"/>
              </w:rPr>
              <w:t xml:space="preserve"> </w:t>
            </w:r>
            <w:r w:rsidRPr="0022234E" w:rsid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805AA8" w14:paraId="483D60BC" w14:textId="1E37FB4D">
            <w:pPr>
              <w:pStyle w:val="TableText"/>
            </w:pPr>
            <w:hyperlink r:id="R02fff5d60f274539">
              <w:r w:rsidRPr="65FDCB6F" w:rsidR="00805AA8">
                <w:rPr>
                  <w:rStyle w:val="Hyperlink"/>
                </w:rPr>
                <w:t>Elective Major</w:t>
              </w:r>
            </w:hyperlink>
            <w:r w:rsidR="00805AA8">
              <w:rPr/>
              <w:t xml:space="preserve"> </w:t>
            </w:r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75B4EA8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389736C2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679048B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0BF36E1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14D452F0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307E7317" w14:textId="77777777">
            <w:pPr>
              <w:pStyle w:val="TableText"/>
              <w:rPr>
                <w:color w:val="0000FF"/>
              </w:rPr>
            </w:pPr>
            <w:hyperlink w:history="1" r:id="rId32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7E121224" w14:textId="60DB7088">
            <w:pPr>
              <w:pStyle w:val="TableText"/>
            </w:pPr>
            <w:hyperlink r:id="R44e5fe2af83f43c5">
              <w:r w:rsidRPr="65FDCB6F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164EF8A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6EA5BEA9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2F50429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254351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229A8959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1D93D9C0" w14:textId="77777777">
            <w:pPr>
              <w:pStyle w:val="TableText"/>
              <w:rPr>
                <w:color w:val="0000FF"/>
              </w:rPr>
            </w:pPr>
            <w:hyperlink w:history="1" r:id="rId34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4C1559FD" w14:textId="4489EA1F">
            <w:pPr>
              <w:pStyle w:val="TableText"/>
            </w:pPr>
            <w:hyperlink r:id="R59093a227d1744d9">
              <w:r w:rsidRPr="65FDCB6F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6A2A247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6DC4BB3F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38A3C4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3516970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3EADE0E2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2F990E0D" w14:textId="77777777">
            <w:pPr>
              <w:pStyle w:val="TableText"/>
              <w:rPr>
                <w:color w:val="0000FF"/>
              </w:rPr>
            </w:pPr>
            <w:hyperlink w:history="1" r:id="rId36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1DBCDB4C" w14:textId="455B70BB">
            <w:pPr>
              <w:pStyle w:val="TableText"/>
            </w:pPr>
            <w:hyperlink r:id="R7ee64dc27cfb49ff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7135AC8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3328A08B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7BD9E58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7DBF9B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3ABC1A65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5D4D5966" w14:textId="77777777">
            <w:pPr>
              <w:pStyle w:val="TableText"/>
              <w:rPr>
                <w:color w:val="0000FF"/>
              </w:rPr>
            </w:pPr>
            <w:hyperlink w:history="1" r:id="rId38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7B6B8D8B" w14:textId="22E0C7F6">
            <w:pPr>
              <w:pStyle w:val="TableText"/>
            </w:pPr>
            <w:hyperlink r:id="R9c71e35ab09e4c5f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6822187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7F124B26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034F22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7147DF5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6D4FB7FD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26524558" w14:textId="77777777">
            <w:pPr>
              <w:pStyle w:val="TableText"/>
              <w:rPr>
                <w:color w:val="0000FF"/>
              </w:rPr>
            </w:pPr>
            <w:hyperlink w:history="1" r:id="rId40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3D3B121E" w14:textId="3456829C">
            <w:pPr>
              <w:pStyle w:val="TableText"/>
            </w:pPr>
            <w:hyperlink r:id="Rf9ef465ea71a4c5d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1E32D7E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1F907116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27D9B84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0DDCE3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6E1F797E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4884DB8C" w14:textId="77777777">
            <w:pPr>
              <w:pStyle w:val="TableText"/>
              <w:rPr>
                <w:color w:val="0000FF"/>
              </w:rPr>
            </w:pPr>
            <w:hyperlink w:history="1" r:id="rId42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2BE75E9B" w14:textId="04C7FDEF">
            <w:pPr>
              <w:pStyle w:val="TableText"/>
            </w:pPr>
            <w:hyperlink r:id="Ra2c7d544e87f4ba7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6625247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39F5DADA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431EC4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668083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6B4AF014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22234E" w14:paraId="34E92A39" w14:textId="77777777">
            <w:pPr>
              <w:pStyle w:val="TableText"/>
              <w:rPr>
                <w:color w:val="0000FF"/>
              </w:rPr>
            </w:pPr>
            <w:hyperlink w:history="1" r:id="rId44">
              <w:r w:rsidRPr="00A550FD">
                <w:rPr>
                  <w:rStyle w:val="Hyperlink"/>
                </w:rPr>
                <w:t>CRJS</w:t>
              </w:r>
            </w:hyperlink>
            <w:r w:rsidRPr="00A550FD">
              <w:rPr>
                <w:color w:val="0000FF"/>
              </w:rPr>
              <w:t xml:space="preserve"> </w:t>
            </w:r>
            <w:r w:rsidRPr="0022234E">
              <w:rPr>
                <w:color w:val="auto"/>
              </w:rPr>
              <w:t>course</w:t>
            </w:r>
          </w:p>
        </w:tc>
        <w:tc>
          <w:tcPr>
            <w:tcW w:w="1984" w:type="dxa"/>
            <w:tcMar/>
            <w:vAlign w:val="center"/>
          </w:tcPr>
          <w:p w:rsidR="00805AA8" w:rsidP="00805AA8" w:rsidRDefault="007508D8" w14:paraId="7005A964" w14:textId="2AB8ECD5">
            <w:pPr>
              <w:pStyle w:val="TableText"/>
            </w:pPr>
            <w:hyperlink r:id="R1d0903ba0d7b4fd0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="00805AA8" w:rsidP="00805AA8" w:rsidRDefault="00805AA8" w14:paraId="2440559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tcMar/>
            <w:vAlign w:val="center"/>
          </w:tcPr>
          <w:p w:rsidR="00805AA8" w:rsidP="00805AA8" w:rsidRDefault="00805AA8" w14:paraId="532164A4" w14:textId="77777777">
            <w:pPr>
              <w:pStyle w:val="TableText"/>
            </w:pPr>
            <w:r>
              <w:t> </w:t>
            </w:r>
          </w:p>
        </w:tc>
      </w:tr>
      <w:tr w:rsidRPr="00360779" w:rsidR="00805AA8" w:rsidTr="0FE9C097" w14:paraId="74CAB4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0E53930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373BE30F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040E45" w14:paraId="0F8291CA" w14:textId="77777777">
            <w:pPr>
              <w:pStyle w:val="TableText"/>
              <w:rPr>
                <w:color w:val="0000FF"/>
              </w:rPr>
            </w:pPr>
            <w:hyperlink w:history="1" r:id="rId46">
              <w:r w:rsidRPr="00A550FD">
                <w:rPr>
                  <w:rStyle w:val="Hyperlink"/>
                  <w:rFonts w:cs="Arial"/>
                  <w:szCs w:val="16"/>
                </w:rPr>
                <w:t>CMNS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308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hyperlink w:history="1" r:id="rId47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301</w:t>
              </w:r>
            </w:hyperlink>
          </w:p>
        </w:tc>
        <w:tc>
          <w:tcPr>
            <w:tcW w:w="1984" w:type="dxa"/>
            <w:tcMar/>
            <w:vAlign w:val="center"/>
          </w:tcPr>
          <w:p w:rsidRPr="00C94CA0" w:rsidR="00805AA8" w:rsidP="00805AA8" w:rsidRDefault="007508D8" w14:paraId="1F1FB5F8" w14:textId="3B8B56E8">
            <w:pPr>
              <w:pStyle w:val="TableText"/>
              <w:rPr>
                <w:color w:val="1F3864"/>
              </w:rPr>
            </w:pPr>
            <w:hyperlink r:id="R5f44a7fe66c44333">
              <w:r w:rsidRPr="790F3CD0" w:rsidR="007508D8">
                <w:rPr>
                  <w:rStyle w:val="Hyperlink"/>
                </w:rPr>
                <w:t>Elective Major</w:t>
              </w:r>
            </w:hyperlink>
            <w:r w:rsidR="007508D8">
              <w:rPr/>
              <w:t xml:space="preserve"> </w:t>
            </w:r>
            <w:r w:rsidRPr="790F3CD0" w:rsidR="00805AA8">
              <w:rPr>
                <w:color w:val="1F3864" w:themeColor="accent1" w:themeTint="FF" w:themeShade="80"/>
              </w:rPr>
              <w:t>– Statistics Course</w:t>
            </w:r>
          </w:p>
        </w:tc>
        <w:tc>
          <w:tcPr>
            <w:tcW w:w="1276" w:type="dxa"/>
            <w:tcMar/>
            <w:vAlign w:val="center"/>
          </w:tcPr>
          <w:p w:rsidRPr="00C94CA0" w:rsidR="00805AA8" w:rsidP="00805AA8" w:rsidRDefault="00805AA8" w14:paraId="1E94BECB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C94CA0" w:rsidR="00805AA8" w:rsidP="00805AA8" w:rsidRDefault="00805AA8" w14:paraId="4B68211A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Pr="00360779" w:rsidR="00805AA8" w:rsidTr="0FE9C097" w14:paraId="669A6C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1F7B1BA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50E042B6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tcMar/>
            <w:vAlign w:val="center"/>
          </w:tcPr>
          <w:p w:rsidRPr="00A550FD" w:rsidR="00805AA8" w:rsidP="00805AA8" w:rsidRDefault="00040E45" w14:paraId="466C1BAE" w14:textId="77777777">
            <w:pPr>
              <w:pStyle w:val="TableText"/>
              <w:rPr>
                <w:color w:val="0000FF"/>
              </w:rPr>
            </w:pPr>
            <w:hyperlink w:history="1" r:id="rId49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305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  </w:t>
            </w:r>
            <w:hyperlink w:history="1" r:id="rId50">
              <w:r w:rsidRPr="00A550FD">
                <w:rPr>
                  <w:rStyle w:val="Hyperlink"/>
                  <w:rFonts w:cs="Arial"/>
                  <w:szCs w:val="16"/>
                </w:rPr>
                <w:t>SOCI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365</w:t>
              </w:r>
            </w:hyperlink>
          </w:p>
        </w:tc>
        <w:tc>
          <w:tcPr>
            <w:tcW w:w="1984" w:type="dxa"/>
            <w:tcMar/>
            <w:vAlign w:val="center"/>
          </w:tcPr>
          <w:p w:rsidRPr="00C94CA0" w:rsidR="00805AA8" w:rsidP="00805AA8" w:rsidRDefault="007508D8" w14:paraId="3C6EBAB4" w14:textId="33F8436C">
            <w:pPr>
              <w:pStyle w:val="TableText"/>
              <w:rPr>
                <w:color w:val="1F3864"/>
              </w:rPr>
            </w:pPr>
            <w:hyperlink r:id="Rdb721af52d6440ff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805AA8" w:rsidP="00805AA8" w:rsidRDefault="00805AA8" w14:paraId="7EFD52B8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C94CA0" w:rsidR="00805AA8" w:rsidP="00805AA8" w:rsidRDefault="00805AA8" w14:paraId="575B5A0C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 </w:t>
            </w:r>
          </w:p>
        </w:tc>
      </w:tr>
      <w:tr w:rsidRPr="00360779" w:rsidR="00805AA8" w:rsidTr="0FE9C097" w14:paraId="2D0097E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4D38CB8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16E54E9E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tcMar/>
            <w:vAlign w:val="center"/>
          </w:tcPr>
          <w:p w:rsidRPr="00854247" w:rsidR="007508D8" w:rsidP="00805AA8" w:rsidRDefault="007508D8" w14:paraId="7605C2EF" w14:textId="77777777">
            <w:pPr>
              <w:pStyle w:val="TableText"/>
              <w:rPr>
                <w:rFonts w:cs="Arial"/>
                <w:color w:val="1F3864"/>
                <w:szCs w:val="16"/>
              </w:rPr>
            </w:pPr>
            <w:r>
              <w:rPr>
                <w:rFonts w:cs="Arial"/>
                <w:color w:val="1F3864"/>
                <w:szCs w:val="16"/>
              </w:rPr>
              <w:t xml:space="preserve">Any </w:t>
            </w:r>
            <w:hyperlink w:history="1" r:id="rId52">
              <w:r w:rsidRPr="007508D8">
                <w:rPr>
                  <w:rStyle w:val="Hyperlink"/>
                  <w:rFonts w:cs="Arial"/>
                  <w:szCs w:val="16"/>
                </w:rPr>
                <w:t>Indigenous Course</w:t>
              </w:r>
            </w:hyperlink>
            <w:r>
              <w:rPr>
                <w:rFonts w:cs="Arial"/>
                <w:color w:val="1F3864"/>
                <w:szCs w:val="16"/>
              </w:rPr>
              <w:t xml:space="preserve">, such as </w:t>
            </w:r>
            <w:hyperlink w:history="1" r:id="rId53">
              <w:r w:rsidRPr="00341DE5" w:rsidR="00040E45">
                <w:rPr>
                  <w:rStyle w:val="Hyperlink"/>
                  <w:rFonts w:cs="Arial"/>
                  <w:szCs w:val="16"/>
                </w:rPr>
                <w:t>INST</w:t>
              </w:r>
              <w:r w:rsidRPr="00341DE5" w:rsidR="00341DE5">
                <w:rPr>
                  <w:rStyle w:val="Hyperlink"/>
                  <w:rFonts w:cs="Arial"/>
                  <w:szCs w:val="16"/>
                </w:rPr>
                <w:t>348</w:t>
              </w:r>
            </w:hyperlink>
          </w:p>
        </w:tc>
        <w:tc>
          <w:tcPr>
            <w:tcW w:w="1984" w:type="dxa"/>
            <w:tcMar/>
            <w:vAlign w:val="center"/>
          </w:tcPr>
          <w:p w:rsidRPr="00C94CA0" w:rsidR="00805AA8" w:rsidP="00805AA8" w:rsidRDefault="007508D8" w14:paraId="56144C39" w14:textId="339AD5E0">
            <w:pPr>
              <w:pStyle w:val="TableText"/>
              <w:rPr>
                <w:color w:val="1F3864"/>
              </w:rPr>
            </w:pPr>
            <w:hyperlink r:id="Rc898dd2a14f443ac">
              <w:r w:rsidRPr="790F3CD0" w:rsidR="007508D8">
                <w:rPr>
                  <w:rStyle w:val="Hyperlink"/>
                </w:rPr>
                <w:t>Elective Major</w:t>
              </w:r>
            </w:hyperlink>
            <w:r w:rsidR="007508D8">
              <w:rPr/>
              <w:t xml:space="preserve"> </w:t>
            </w:r>
            <w:r w:rsidRPr="790F3CD0" w:rsidR="007508D8">
              <w:rPr>
                <w:color w:val="1F3864" w:themeColor="accent1" w:themeTint="FF" w:themeShade="80"/>
              </w:rPr>
              <w:t xml:space="preserve">– </w:t>
            </w:r>
            <w:r w:rsidRPr="790F3CD0" w:rsidR="00805AA8">
              <w:rPr>
                <w:color w:val="1F3864" w:themeColor="accent1" w:themeTint="FF" w:themeShade="80"/>
              </w:rPr>
              <w:t>Indigenous Justice Course</w:t>
            </w:r>
          </w:p>
        </w:tc>
        <w:tc>
          <w:tcPr>
            <w:tcW w:w="1276" w:type="dxa"/>
            <w:tcMar/>
            <w:vAlign w:val="center"/>
          </w:tcPr>
          <w:p w:rsidRPr="00C94CA0" w:rsidR="00805AA8" w:rsidP="00805AA8" w:rsidRDefault="00805AA8" w14:paraId="63BD1B38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C94CA0" w:rsidR="00805AA8" w:rsidP="00805AA8" w:rsidRDefault="00805AA8" w14:paraId="68CA1E7D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 </w:t>
            </w:r>
          </w:p>
        </w:tc>
      </w:tr>
      <w:tr w:rsidRPr="00360779" w:rsidR="00805AA8" w:rsidTr="0FE9C097" w14:paraId="1267125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0ACF268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4805945B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tcMar/>
            <w:vAlign w:val="center"/>
          </w:tcPr>
          <w:p w:rsidRPr="00A550FD" w:rsidR="004E4854" w:rsidP="00771806" w:rsidRDefault="00B80971" w14:paraId="1919514F" w14:textId="77777777">
            <w:pPr>
              <w:pStyle w:val="TableText"/>
              <w:rPr>
                <w:color w:val="0000FF"/>
              </w:rPr>
            </w:pPr>
            <w:hyperlink w:history="1" r:id="rId55">
              <w:r w:rsidRPr="00A550FD">
                <w:rPr>
                  <w:rStyle w:val="Hyperlink"/>
                </w:rPr>
                <w:t>WGST</w:t>
              </w:r>
              <w:r w:rsidRPr="00A550FD" w:rsidR="00196BDC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422</w:t>
              </w:r>
            </w:hyperlink>
            <w:r w:rsidRPr="00A550FD">
              <w:rPr>
                <w:color w:val="0000FF"/>
              </w:rPr>
              <w:t xml:space="preserve"> or </w:t>
            </w:r>
            <w:hyperlink w:history="1" r:id="rId56">
              <w:r w:rsidRPr="00A550FD">
                <w:rPr>
                  <w:rStyle w:val="Hyperlink"/>
                </w:rPr>
                <w:t>LBST</w:t>
              </w:r>
              <w:r w:rsidRPr="00A550FD" w:rsidR="00196BDC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415</w:t>
              </w:r>
            </w:hyperlink>
            <w:r w:rsidRPr="00A550FD">
              <w:rPr>
                <w:color w:val="0000FF"/>
              </w:rPr>
              <w:t xml:space="preserve"> or </w:t>
            </w:r>
            <w:hyperlink w:history="1" r:id="rId57">
              <w:r w:rsidRPr="00A550FD">
                <w:rPr>
                  <w:rStyle w:val="Hyperlink"/>
                </w:rPr>
                <w:t>WGST</w:t>
              </w:r>
              <w:r w:rsidRPr="00A550FD" w:rsidR="00196BDC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322</w:t>
              </w:r>
            </w:hyperlink>
            <w:r w:rsidRPr="00A550FD">
              <w:rPr>
                <w:color w:val="0000FF"/>
              </w:rPr>
              <w:t xml:space="preserve"> or </w:t>
            </w:r>
            <w:hyperlink w:history="1" r:id="rId58">
              <w:r w:rsidRPr="00A550FD">
                <w:rPr>
                  <w:rStyle w:val="Hyperlink"/>
                </w:rPr>
                <w:t>LGST</w:t>
              </w:r>
              <w:r w:rsidRPr="00A550FD" w:rsidR="00196BDC">
                <w:rPr>
                  <w:rStyle w:val="Hyperlink"/>
                </w:rPr>
                <w:t xml:space="preserve"> </w:t>
              </w:r>
              <w:r w:rsidRPr="00A550FD">
                <w:rPr>
                  <w:rStyle w:val="Hyperlink"/>
                </w:rPr>
                <w:t>390</w:t>
              </w:r>
            </w:hyperlink>
          </w:p>
        </w:tc>
        <w:tc>
          <w:tcPr>
            <w:tcW w:w="1984" w:type="dxa"/>
            <w:tcMar/>
            <w:vAlign w:val="center"/>
          </w:tcPr>
          <w:p w:rsidRPr="00C94CA0" w:rsidR="00805AA8" w:rsidP="00040E45" w:rsidRDefault="007508D8" w14:paraId="7B510CE7" w14:textId="02DFEC25">
            <w:pPr>
              <w:pStyle w:val="TableText"/>
              <w:rPr>
                <w:color w:val="1F3864"/>
              </w:rPr>
            </w:pPr>
            <w:hyperlink r:id="R477e93c6932c4d2b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805AA8" w:rsidP="00805AA8" w:rsidRDefault="00805AA8" w14:paraId="6F68E583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C94CA0" w:rsidR="00805AA8" w:rsidP="00805AA8" w:rsidRDefault="00805AA8" w14:paraId="2639CC80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Pr="00360779" w:rsidR="00805AA8" w:rsidTr="0FE9C097" w14:paraId="6C6AE3F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805AA8" w:rsidP="00805AA8" w:rsidRDefault="00805AA8" w14:paraId="17380E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805AA8" w:rsidP="00805AA8" w:rsidRDefault="00805AA8" w14:paraId="5C8A0A6C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tcMar/>
            <w:vAlign w:val="center"/>
          </w:tcPr>
          <w:p w:rsidRPr="00A550FD" w:rsidR="004E4854" w:rsidP="00805AA8" w:rsidRDefault="00E96BBD" w14:paraId="36BEB8A3" w14:textId="08525DA3">
            <w:pPr>
              <w:pStyle w:val="TableText"/>
              <w:rPr>
                <w:rFonts w:cs="Arial"/>
                <w:color w:val="0000FF"/>
                <w:szCs w:val="16"/>
              </w:rPr>
            </w:pPr>
            <w:hyperlink w:history="1" r:id="rId60">
              <w:r w:rsidRPr="00A550FD">
                <w:rPr>
                  <w:rStyle w:val="Hyperlink"/>
                  <w:rFonts w:cs="Arial"/>
                  <w:szCs w:val="16"/>
                </w:rPr>
                <w:t>LGST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482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hyperlink w:history="1" r:id="rId61">
              <w:r w:rsidRPr="00A550FD">
                <w:rPr>
                  <w:rStyle w:val="Hyperlink"/>
                  <w:rFonts w:cs="Arial"/>
                  <w:szCs w:val="16"/>
                </w:rPr>
                <w:t>GOVN</w:t>
              </w:r>
              <w:r w:rsidRPr="00A550FD" w:rsidR="00196BDC">
                <w:rPr>
                  <w:rStyle w:val="Hyperlink"/>
                  <w:rFonts w:cs="Arial"/>
                  <w:szCs w:val="16"/>
                </w:rPr>
                <w:t xml:space="preserve"> </w:t>
              </w:r>
              <w:r w:rsidRPr="00A550FD">
                <w:rPr>
                  <w:rStyle w:val="Hyperlink"/>
                  <w:rFonts w:cs="Arial"/>
                  <w:szCs w:val="16"/>
                </w:rPr>
                <w:t>390</w:t>
              </w:r>
            </w:hyperlink>
            <w:r w:rsidRPr="00A550FD">
              <w:rPr>
                <w:rFonts w:cs="Arial"/>
                <w:color w:val="0000FF"/>
                <w:szCs w:val="16"/>
              </w:rPr>
              <w:t xml:space="preserve"> or </w:t>
            </w:r>
            <w:r w:rsidRPr="007C0996" w:rsidR="007C0996">
              <w:rPr>
                <w:color w:val="0000FF"/>
              </w:rPr>
              <w:t>HSRV 476</w:t>
            </w:r>
          </w:p>
        </w:tc>
        <w:tc>
          <w:tcPr>
            <w:tcW w:w="1984" w:type="dxa"/>
            <w:tcMar/>
            <w:vAlign w:val="center"/>
          </w:tcPr>
          <w:p w:rsidRPr="00C94CA0" w:rsidR="00805AA8" w:rsidP="00E96BBD" w:rsidRDefault="007508D8" w14:paraId="4DBE122A" w14:textId="755898DD">
            <w:pPr>
              <w:pStyle w:val="TableText"/>
              <w:rPr>
                <w:color w:val="1F3864"/>
              </w:rPr>
            </w:pPr>
            <w:hyperlink r:id="Rb4470707c3394c6f">
              <w:r w:rsidRPr="790F3CD0" w:rsidR="007508D8">
                <w:rPr>
                  <w:rStyle w:val="Hyperlink"/>
                </w:rPr>
                <w:t>Elective Major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805AA8" w:rsidP="00805AA8" w:rsidRDefault="00805AA8" w14:paraId="0FCBC401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C94CA0" w:rsidR="00805AA8" w:rsidP="00805AA8" w:rsidRDefault="00805AA8" w14:paraId="172B1FAD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</w:tr>
      <w:tr w:rsidRPr="00360779" w:rsidR="006C35C2" w:rsidTr="0FE9C097" w14:paraId="71AFFF3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C35C2" w:rsidP="006C35C2" w:rsidRDefault="006C35C2" w14:paraId="5BB997A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C35C2" w:rsidP="006C35C2" w:rsidRDefault="006C35C2" w14:paraId="79FC0921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tcMar/>
            <w:vAlign w:val="center"/>
          </w:tcPr>
          <w:p w:rsidRPr="00C94CA0" w:rsidR="006C35C2" w:rsidP="006C35C2" w:rsidRDefault="006C35C2" w14:paraId="54F735EA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C94CA0" w:rsidR="006C35C2" w:rsidP="006C35C2" w:rsidRDefault="006C35C2" w14:paraId="2ADC46D3" w14:textId="77777777">
            <w:pPr>
              <w:pStyle w:val="TableText"/>
              <w:rPr>
                <w:color w:val="1F3864"/>
              </w:rPr>
            </w:pPr>
            <w:hyperlink r:id="R06a966e3365b4e15">
              <w:r w:rsidRPr="790F3CD0" w:rsidR="006C35C2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6C35C2" w:rsidP="006C35C2" w:rsidRDefault="006C35C2" w14:paraId="5F95C6F2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A550FD" w:rsidR="00491D21" w:rsidP="006C35C2" w:rsidRDefault="00491D21" w14:paraId="0FFE17E5" w14:textId="77777777">
            <w:pPr>
              <w:pStyle w:val="TableText"/>
              <w:rPr>
                <w:color w:val="0000FF"/>
              </w:rPr>
            </w:pPr>
            <w:hyperlink w:history="1" r:id="rId63">
              <w:r w:rsidRPr="00A550FD">
                <w:rPr>
                  <w:rStyle w:val="Hyperlink"/>
                </w:rPr>
                <w:t>Any area of study</w:t>
              </w:r>
            </w:hyperlink>
          </w:p>
          <w:p w:rsidR="00491D21" w:rsidP="006C35C2" w:rsidRDefault="00491D21" w14:paraId="21E767D6" w14:textId="77777777">
            <w:pPr>
              <w:pStyle w:val="TableText"/>
              <w:rPr>
                <w:color w:val="1F3864"/>
              </w:rPr>
            </w:pPr>
          </w:p>
          <w:p w:rsidRPr="00C94CA0" w:rsidR="006C35C2" w:rsidP="006C35C2" w:rsidRDefault="006C35C2" w14:paraId="458746B2" w14:textId="43D91E24">
            <w:pPr>
              <w:pStyle w:val="TableText"/>
              <w:rPr>
                <w:color w:val="1F3864"/>
              </w:rPr>
            </w:pPr>
            <w:r w:rsidRPr="0FE9C097" w:rsidR="006C35C2">
              <w:rPr>
                <w:color w:val="1F3864" w:themeColor="accent1" w:themeTint="FF" w:themeShade="80"/>
              </w:rPr>
              <w:t>**Can be used for</w:t>
            </w:r>
            <w:r w:rsidRPr="0FE9C097" w:rsidR="005A54B6">
              <w:rPr>
                <w:color w:val="1F3864" w:themeColor="accent1" w:themeTint="FF" w:themeShade="80"/>
              </w:rPr>
              <w:t xml:space="preserve"> recommended</w:t>
            </w:r>
            <w:r w:rsidRPr="0FE9C097" w:rsidR="006C35C2">
              <w:rPr>
                <w:color w:val="1F3864" w:themeColor="accent1" w:themeTint="FF" w:themeShade="80"/>
              </w:rPr>
              <w:t xml:space="preserve"> </w:t>
            </w:r>
            <w:hyperlink r:id="R7ae63691bd6845f6">
              <w:r w:rsidRPr="0FE9C097" w:rsidR="006C35C2">
                <w:rPr>
                  <w:rStyle w:val="Hyperlink"/>
                </w:rPr>
                <w:t>English Language Assess</w:t>
              </w:r>
              <w:r w:rsidRPr="0FE9C097" w:rsidR="006C35C2">
                <w:rPr>
                  <w:rStyle w:val="Hyperlink"/>
                </w:rPr>
                <w:t>ment (ELA)</w:t>
              </w:r>
            </w:hyperlink>
            <w:r w:rsidRPr="0FE9C097" w:rsidR="006C35C2">
              <w:rPr>
                <w:color w:val="1F3864" w:themeColor="accent1" w:themeTint="FF" w:themeShade="80"/>
              </w:rPr>
              <w:t xml:space="preserve"> </w:t>
            </w:r>
            <w:r w:rsidRPr="0FE9C097" w:rsidR="005A54B6">
              <w:rPr>
                <w:color w:val="1F3864" w:themeColor="accent1" w:themeTint="FF" w:themeShade="80"/>
              </w:rPr>
              <w:t>c</w:t>
            </w:r>
            <w:r w:rsidRPr="0FE9C097" w:rsidR="006C35C2">
              <w:rPr>
                <w:color w:val="1F3864" w:themeColor="accent1" w:themeTint="FF" w:themeShade="80"/>
              </w:rPr>
              <w:t>ourse</w:t>
            </w:r>
            <w:r w:rsidRPr="0FE9C097" w:rsidR="005A54B6">
              <w:rPr>
                <w:color w:val="1F3864" w:themeColor="accent1" w:themeTint="FF" w:themeShade="80"/>
              </w:rPr>
              <w:t>,</w:t>
            </w:r>
            <w:r w:rsidRPr="0FE9C097" w:rsidR="006C35C2">
              <w:rPr>
                <w:color w:val="1F3864" w:themeColor="accent1" w:themeTint="FF" w:themeShade="80"/>
              </w:rPr>
              <w:t xml:space="preserve"> if </w:t>
            </w:r>
            <w:r w:rsidRPr="0FE9C097" w:rsidR="005A54B6">
              <w:rPr>
                <w:color w:val="1F3864" w:themeColor="accent1" w:themeTint="FF" w:themeShade="80"/>
              </w:rPr>
              <w:t>r</w:t>
            </w:r>
            <w:r w:rsidRPr="0FE9C097" w:rsidR="006C35C2">
              <w:rPr>
                <w:color w:val="1F3864" w:themeColor="accent1" w:themeTint="FF" w:themeShade="80"/>
              </w:rPr>
              <w:t>equired</w:t>
            </w:r>
          </w:p>
        </w:tc>
      </w:tr>
      <w:tr w:rsidRPr="00360779" w:rsidR="006C35C2" w:rsidTr="0FE9C097" w14:paraId="07C14FC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C35C2" w:rsidP="006C35C2" w:rsidRDefault="00040E45" w14:paraId="07DED80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tcMar/>
            <w:vAlign w:val="center"/>
          </w:tcPr>
          <w:p w:rsidR="006C35C2" w:rsidP="006C35C2" w:rsidRDefault="006C35C2" w14:paraId="0B12E99A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tcMar/>
            <w:vAlign w:val="center"/>
          </w:tcPr>
          <w:p w:rsidRPr="00C94CA0" w:rsidR="006C35C2" w:rsidP="006C35C2" w:rsidRDefault="006C35C2" w14:paraId="6F9876FC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C94CA0" w:rsidR="006C35C2" w:rsidP="006C35C2" w:rsidRDefault="006C35C2" w14:paraId="47198AAC" w14:textId="77777777">
            <w:pPr>
              <w:pStyle w:val="TableText"/>
              <w:rPr>
                <w:color w:val="1F3864"/>
              </w:rPr>
            </w:pPr>
            <w:hyperlink r:id="R679c69e801ff4849">
              <w:r w:rsidRPr="790F3CD0" w:rsidR="006C35C2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6C35C2" w:rsidP="006C35C2" w:rsidRDefault="006C35C2" w14:paraId="39E9BC54" w14:textId="77777777">
            <w:pPr>
              <w:pStyle w:val="TableText"/>
              <w:rPr>
                <w:color w:val="1F3864"/>
              </w:rPr>
            </w:pPr>
          </w:p>
        </w:tc>
        <w:tc>
          <w:tcPr>
            <w:tcW w:w="2268" w:type="dxa"/>
            <w:tcMar/>
            <w:vAlign w:val="center"/>
          </w:tcPr>
          <w:p w:rsidRPr="00A550FD" w:rsidR="006C35C2" w:rsidP="006C35C2" w:rsidRDefault="00040E45" w14:paraId="56EAC62B" w14:textId="77777777">
            <w:pPr>
              <w:pStyle w:val="TableText"/>
              <w:rPr>
                <w:color w:val="0000FF"/>
              </w:rPr>
            </w:pPr>
            <w:hyperlink w:history="1" r:id="rId65">
              <w:r w:rsidRPr="00A550FD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6C35C2" w:rsidTr="0FE9C097" w14:paraId="1EC4992C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C35C2" w:rsidP="006C35C2" w:rsidRDefault="006C35C2" w14:paraId="1E1ECF0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6C35C2" w:rsidP="006C35C2" w:rsidRDefault="006C35C2" w14:paraId="1EF80BF1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tcMar/>
            <w:vAlign w:val="center"/>
          </w:tcPr>
          <w:p w:rsidRPr="00C94CA0" w:rsidR="006C35C2" w:rsidP="006C35C2" w:rsidRDefault="006C35C2" w14:paraId="2CEEE755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1984" w:type="dxa"/>
            <w:tcMar/>
            <w:vAlign w:val="center"/>
          </w:tcPr>
          <w:p w:rsidRPr="00C94CA0" w:rsidR="006C35C2" w:rsidP="006C35C2" w:rsidRDefault="006C35C2" w14:paraId="642D65FE" w14:textId="77777777">
            <w:pPr>
              <w:pStyle w:val="TableText"/>
              <w:rPr>
                <w:color w:val="1F3864"/>
              </w:rPr>
            </w:pPr>
            <w:hyperlink r:id="R1b277da58e4141d8">
              <w:r w:rsidRPr="790F3CD0" w:rsidR="006C35C2">
                <w:rPr>
                  <w:rStyle w:val="Hyperlink"/>
                </w:rPr>
                <w:t>Option</w:t>
              </w:r>
            </w:hyperlink>
          </w:p>
        </w:tc>
        <w:tc>
          <w:tcPr>
            <w:tcW w:w="1276" w:type="dxa"/>
            <w:tcMar/>
            <w:vAlign w:val="center"/>
          </w:tcPr>
          <w:p w:rsidRPr="00C94CA0" w:rsidR="006C35C2" w:rsidP="006C35C2" w:rsidRDefault="006C35C2" w14:paraId="3CAEB15E" w14:textId="77777777">
            <w:pPr>
              <w:pStyle w:val="TableText"/>
              <w:rPr>
                <w:color w:val="1F3864"/>
              </w:rPr>
            </w:pPr>
            <w:r w:rsidRPr="00C94CA0">
              <w:rPr>
                <w:color w:val="1F3864"/>
              </w:rPr>
              <w:t> </w:t>
            </w:r>
          </w:p>
        </w:tc>
        <w:tc>
          <w:tcPr>
            <w:tcW w:w="2268" w:type="dxa"/>
            <w:tcMar/>
            <w:vAlign w:val="center"/>
          </w:tcPr>
          <w:p w:rsidRPr="00A550FD" w:rsidR="006C35C2" w:rsidP="006C35C2" w:rsidRDefault="006C35C2" w14:paraId="14D732CD" w14:textId="77777777">
            <w:pPr>
              <w:pStyle w:val="TableText"/>
              <w:rPr>
                <w:color w:val="0000FF"/>
              </w:rPr>
            </w:pPr>
            <w:hyperlink w:history="1" r:id="rId66">
              <w:r w:rsidRPr="00A550FD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7734F763" w14:textId="77777777">
      <w:pPr>
        <w:ind w:left="-142"/>
        <w:rPr>
          <w:rFonts w:cs="Arial"/>
        </w:rPr>
      </w:pPr>
    </w:p>
    <w:p w:rsidRPr="00284A54" w:rsidR="0096468F" w:rsidP="00CB3B48" w:rsidRDefault="00925439" w14:paraId="460378F7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:rsidR="00A550FD" w:rsidP="00A550FD" w:rsidRDefault="00A550FD" w14:paraId="0E447A12" w14:textId="77777777">
      <w:pPr>
        <w:numPr>
          <w:ilvl w:val="0"/>
          <w:numId w:val="2"/>
        </w:numPr>
        <w:rPr>
          <w:rFonts w:cs="Arial"/>
          <w:i/>
          <w:szCs w:val="20"/>
        </w:rPr>
      </w:pPr>
      <w:bookmarkStart w:name="_Hlk143593729" w:id="0"/>
      <w:r w:rsidRPr="00205D67">
        <w:rPr>
          <w:rFonts w:cs="Arial"/>
          <w:i/>
          <w:szCs w:val="20"/>
        </w:rPr>
        <w:t>Program allows a maximum of 12 credits at the Junior (200) level including 3 credits at the Preparatory (100) level</w:t>
      </w:r>
      <w:r>
        <w:rPr>
          <w:rFonts w:cs="Arial"/>
          <w:i/>
          <w:szCs w:val="20"/>
        </w:rPr>
        <w:t xml:space="preserve"> (*the preparatory/100 level course is permitted based on if the BPA English Language Assessment suggests this)</w:t>
      </w:r>
      <w:r w:rsidRPr="00205D67">
        <w:rPr>
          <w:rFonts w:cs="Arial"/>
          <w:i/>
          <w:szCs w:val="20"/>
        </w:rPr>
        <w:t>.</w:t>
      </w:r>
    </w:p>
    <w:p w:rsidR="0096468F" w:rsidP="0096468F" w:rsidRDefault="0096468F" w14:paraId="740BABF3" w14:textId="77777777">
      <w:pPr>
        <w:pStyle w:val="ListParagraph"/>
        <w:rPr>
          <w:rFonts w:cs="Arial"/>
          <w:i/>
          <w:szCs w:val="20"/>
        </w:rPr>
      </w:pPr>
    </w:p>
    <w:p w:rsidR="0096468F" w:rsidP="00A550FD" w:rsidRDefault="0096468F" w14:paraId="7ED077F1" w14:textId="77777777">
      <w:pPr>
        <w:numPr>
          <w:ilvl w:val="0"/>
          <w:numId w:val="2"/>
        </w:numPr>
        <w:rPr>
          <w:rFonts w:cs="Arial"/>
          <w:i/>
          <w:szCs w:val="20"/>
        </w:rPr>
      </w:pPr>
      <w:r w:rsidRPr="00284A54">
        <w:rPr>
          <w:rFonts w:cs="Arial"/>
          <w:i/>
          <w:szCs w:val="20"/>
        </w:rPr>
        <w:t>Program requires a minimum of 18 credits at the 400 level.</w:t>
      </w:r>
    </w:p>
    <w:bookmarkEnd w:id="0"/>
    <w:p w:rsidRPr="00205D67" w:rsidR="0096468F" w:rsidP="0096468F" w:rsidRDefault="0096468F" w14:paraId="1E9663B2" w14:textId="77777777">
      <w:pPr>
        <w:ind w:left="578"/>
        <w:rPr>
          <w:rFonts w:cs="Arial"/>
          <w:i/>
          <w:szCs w:val="20"/>
        </w:rPr>
      </w:pPr>
    </w:p>
    <w:p w:rsidR="00420721" w:rsidP="00420721" w:rsidRDefault="00420721" w14:paraId="0A7B62FB" w14:textId="77777777">
      <w:pPr>
        <w:ind w:left="578"/>
        <w:rPr>
          <w:rFonts w:cs="Arial"/>
          <w:szCs w:val="16"/>
        </w:rPr>
      </w:pPr>
    </w:p>
    <w:p w:rsidR="006F5CD5" w:rsidP="006F5CD5" w:rsidRDefault="006F5CD5" w14:paraId="3A90FD51" w14:textId="77777777">
      <w:pPr>
        <w:rPr>
          <w:rFonts w:cs="Arial"/>
          <w:sz w:val="16"/>
          <w:szCs w:val="16"/>
        </w:rPr>
      </w:pPr>
    </w:p>
    <w:p w:rsidR="006F5CD5" w:rsidP="006F5CD5" w:rsidRDefault="006F5CD5" w14:paraId="6752E6DD" w14:textId="77777777">
      <w:pPr>
        <w:rPr>
          <w:rFonts w:cs="Arial"/>
          <w:sz w:val="16"/>
          <w:szCs w:val="16"/>
        </w:rPr>
      </w:pPr>
    </w:p>
    <w:sectPr w:rsidR="006F5CD5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0254" w:rsidP="007204D7" w:rsidRDefault="004E0254" w14:paraId="4D5C1104" w14:textId="77777777">
      <w:r>
        <w:separator/>
      </w:r>
    </w:p>
  </w:endnote>
  <w:endnote w:type="continuationSeparator" w:id="0">
    <w:p w:rsidR="004E0254" w:rsidP="007204D7" w:rsidRDefault="004E0254" w14:paraId="52F8BD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799FFB3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4D2FC3" w:rsidR="00127279" w:rsidP="00FA72AF" w:rsidRDefault="00FA3C6D" w14:paraId="6DAA3767" w14:textId="118A696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9FC9B8" wp14:editId="589970D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6706A23F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7330806">
            <v:shapetype id="_x0000_t202" coordsize="21600,21600" o:spt="202" path="m,l,21600r21600,l21600,xe" w14:anchorId="379FC9B8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80A6240" wp14:editId="4361EE3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628512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68A0E100" wp14:editId="42E189A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0254" w:rsidP="007204D7" w:rsidRDefault="004E0254" w14:paraId="07992FA1" w14:textId="77777777">
      <w:r>
        <w:separator/>
      </w:r>
    </w:p>
  </w:footnote>
  <w:footnote w:type="continuationSeparator" w:id="0">
    <w:p w:rsidR="004E0254" w:rsidP="007204D7" w:rsidRDefault="004E0254" w14:paraId="0FB7F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279" w:rsidP="00360779" w:rsidRDefault="00127279" w14:paraId="303047D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4740BD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Pr="00360779" w:rsidR="00127279" w:rsidP="00127279" w:rsidRDefault="00FA3C6D" w14:paraId="1CBC347A" w14:textId="6275D46E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F41B38A" wp14:editId="2C5BE7A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4621365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1167F2E4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5EE931F">
            <v:shapetype id="_x0000_t202" coordsize="21600,21600" o:spt="202" path="m,l,21600r21600,l21600,xe" w14:anchorId="4F41B38A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69184C9" wp14:editId="13429D1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9364102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2E705D0">
      <w:rPr/>
      <w:t xml:space="preserve">Program Plan  </w:t>
    </w:r>
    <w:r w:rsidR="42E705D0">
      <w:rPr/>
      <w:t xml:space="preserve"> </w:t>
    </w:r>
    <w:r w:rsidRPr="00360779" w:rsidR="42E705D0">
      <w:rPr/>
      <w:t>20</w:t>
    </w:r>
    <w:r w:rsidR="42E705D0">
      <w:rPr/>
      <w:t>2</w:t>
    </w:r>
    <w:r w:rsidR="42E705D0">
      <w:rPr/>
      <w:t>5</w:t>
    </w:r>
    <w:r w:rsidR="42E705D0">
      <w:rPr/>
      <w:t xml:space="preserve">/202</w:t>
    </w:r>
    <w:r w:rsidR="42E705D0">
      <w:rPr/>
      <w:t>6</w:t>
    </w:r>
  </w:p>
  <w:p w:rsidR="00127279" w:rsidRDefault="00127279" w14:paraId="7B35F7C5" w14:textId="77777777">
    <w:pPr>
      <w:pStyle w:val="Header"/>
    </w:pPr>
  </w:p>
  <w:p w:rsidR="00127279" w:rsidP="00373A59" w:rsidRDefault="00127279" w14:paraId="606F3D65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16CBA"/>
    <w:multiLevelType w:val="hybridMultilevel"/>
    <w:tmpl w:val="F31C1844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784036">
    <w:abstractNumId w:val="1"/>
  </w:num>
  <w:num w:numId="2" w16cid:durableId="7138894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303A4"/>
    <w:rsid w:val="00040E45"/>
    <w:rsid w:val="00041A5D"/>
    <w:rsid w:val="00046DA0"/>
    <w:rsid w:val="00071530"/>
    <w:rsid w:val="0007503A"/>
    <w:rsid w:val="000A036E"/>
    <w:rsid w:val="000A2223"/>
    <w:rsid w:val="000A2E9A"/>
    <w:rsid w:val="000A4D67"/>
    <w:rsid w:val="000C6321"/>
    <w:rsid w:val="000D0B9E"/>
    <w:rsid w:val="000E6E67"/>
    <w:rsid w:val="00101E76"/>
    <w:rsid w:val="00110300"/>
    <w:rsid w:val="00127279"/>
    <w:rsid w:val="00134C38"/>
    <w:rsid w:val="001421A8"/>
    <w:rsid w:val="001425A6"/>
    <w:rsid w:val="00150D8B"/>
    <w:rsid w:val="00151EB3"/>
    <w:rsid w:val="00152686"/>
    <w:rsid w:val="00163542"/>
    <w:rsid w:val="00163CEF"/>
    <w:rsid w:val="00164BFA"/>
    <w:rsid w:val="001760D5"/>
    <w:rsid w:val="0018384B"/>
    <w:rsid w:val="00196BDC"/>
    <w:rsid w:val="001A1CC4"/>
    <w:rsid w:val="001C173F"/>
    <w:rsid w:val="001C3174"/>
    <w:rsid w:val="001C719E"/>
    <w:rsid w:val="001E08BA"/>
    <w:rsid w:val="001E4C32"/>
    <w:rsid w:val="002019BF"/>
    <w:rsid w:val="0022234E"/>
    <w:rsid w:val="0028119A"/>
    <w:rsid w:val="002844DE"/>
    <w:rsid w:val="00284A54"/>
    <w:rsid w:val="00290E4A"/>
    <w:rsid w:val="00292256"/>
    <w:rsid w:val="00295D49"/>
    <w:rsid w:val="002A37C5"/>
    <w:rsid w:val="002A674F"/>
    <w:rsid w:val="002C4C79"/>
    <w:rsid w:val="002D1B4C"/>
    <w:rsid w:val="002D3216"/>
    <w:rsid w:val="002E5CED"/>
    <w:rsid w:val="002F029D"/>
    <w:rsid w:val="002F5F0C"/>
    <w:rsid w:val="003012FE"/>
    <w:rsid w:val="00306AE3"/>
    <w:rsid w:val="00311701"/>
    <w:rsid w:val="00313790"/>
    <w:rsid w:val="0031574F"/>
    <w:rsid w:val="003157DD"/>
    <w:rsid w:val="00320C7D"/>
    <w:rsid w:val="00341DE5"/>
    <w:rsid w:val="00346F02"/>
    <w:rsid w:val="00351B35"/>
    <w:rsid w:val="00354990"/>
    <w:rsid w:val="00354A60"/>
    <w:rsid w:val="00360779"/>
    <w:rsid w:val="00361119"/>
    <w:rsid w:val="00365D00"/>
    <w:rsid w:val="003715CB"/>
    <w:rsid w:val="00372E9F"/>
    <w:rsid w:val="00373A59"/>
    <w:rsid w:val="00383FA6"/>
    <w:rsid w:val="003A45A9"/>
    <w:rsid w:val="003C2218"/>
    <w:rsid w:val="003C7A1E"/>
    <w:rsid w:val="003D457F"/>
    <w:rsid w:val="003F3A20"/>
    <w:rsid w:val="00404180"/>
    <w:rsid w:val="00405889"/>
    <w:rsid w:val="00415252"/>
    <w:rsid w:val="00420721"/>
    <w:rsid w:val="00434B5B"/>
    <w:rsid w:val="00437B30"/>
    <w:rsid w:val="00441F8D"/>
    <w:rsid w:val="00452281"/>
    <w:rsid w:val="00455F16"/>
    <w:rsid w:val="00460BB9"/>
    <w:rsid w:val="00473B7B"/>
    <w:rsid w:val="00477738"/>
    <w:rsid w:val="00486E83"/>
    <w:rsid w:val="00491D21"/>
    <w:rsid w:val="00494441"/>
    <w:rsid w:val="004A2159"/>
    <w:rsid w:val="004B4E66"/>
    <w:rsid w:val="004C09D9"/>
    <w:rsid w:val="004D2FC3"/>
    <w:rsid w:val="004D3424"/>
    <w:rsid w:val="004D47BF"/>
    <w:rsid w:val="004E0254"/>
    <w:rsid w:val="004E0791"/>
    <w:rsid w:val="004E3A5E"/>
    <w:rsid w:val="004E4854"/>
    <w:rsid w:val="004F432D"/>
    <w:rsid w:val="004F4FFB"/>
    <w:rsid w:val="00500D45"/>
    <w:rsid w:val="00504860"/>
    <w:rsid w:val="005133EB"/>
    <w:rsid w:val="0052443C"/>
    <w:rsid w:val="00531544"/>
    <w:rsid w:val="00533511"/>
    <w:rsid w:val="005347F1"/>
    <w:rsid w:val="0054390F"/>
    <w:rsid w:val="005548D6"/>
    <w:rsid w:val="0055747F"/>
    <w:rsid w:val="005A54B6"/>
    <w:rsid w:val="005A692D"/>
    <w:rsid w:val="005B7AF1"/>
    <w:rsid w:val="005C77EA"/>
    <w:rsid w:val="005E1AD1"/>
    <w:rsid w:val="005F7EB0"/>
    <w:rsid w:val="006053E1"/>
    <w:rsid w:val="0062662F"/>
    <w:rsid w:val="00626D5F"/>
    <w:rsid w:val="006510B5"/>
    <w:rsid w:val="00665A99"/>
    <w:rsid w:val="00670E96"/>
    <w:rsid w:val="006744D5"/>
    <w:rsid w:val="00675DA0"/>
    <w:rsid w:val="006864ED"/>
    <w:rsid w:val="006938D2"/>
    <w:rsid w:val="006956AC"/>
    <w:rsid w:val="006B0404"/>
    <w:rsid w:val="006B5C70"/>
    <w:rsid w:val="006B7D75"/>
    <w:rsid w:val="006C0388"/>
    <w:rsid w:val="006C2AC2"/>
    <w:rsid w:val="006C35C2"/>
    <w:rsid w:val="006D223C"/>
    <w:rsid w:val="006E700D"/>
    <w:rsid w:val="006F1EB8"/>
    <w:rsid w:val="006F2E77"/>
    <w:rsid w:val="006F393D"/>
    <w:rsid w:val="006F4AC0"/>
    <w:rsid w:val="006F5091"/>
    <w:rsid w:val="006F5CD5"/>
    <w:rsid w:val="0072022E"/>
    <w:rsid w:val="007204D7"/>
    <w:rsid w:val="0072429F"/>
    <w:rsid w:val="00724F85"/>
    <w:rsid w:val="00727965"/>
    <w:rsid w:val="007339AD"/>
    <w:rsid w:val="007508D8"/>
    <w:rsid w:val="00771806"/>
    <w:rsid w:val="007916C2"/>
    <w:rsid w:val="007957AB"/>
    <w:rsid w:val="007A057E"/>
    <w:rsid w:val="007A2420"/>
    <w:rsid w:val="007A4506"/>
    <w:rsid w:val="007B2D6E"/>
    <w:rsid w:val="007C0996"/>
    <w:rsid w:val="007C53E3"/>
    <w:rsid w:val="007C5F48"/>
    <w:rsid w:val="007D2A51"/>
    <w:rsid w:val="007D58E7"/>
    <w:rsid w:val="007D604D"/>
    <w:rsid w:val="007D680E"/>
    <w:rsid w:val="00805AA8"/>
    <w:rsid w:val="00814A73"/>
    <w:rsid w:val="008236CB"/>
    <w:rsid w:val="00831A40"/>
    <w:rsid w:val="00835DF2"/>
    <w:rsid w:val="00841C88"/>
    <w:rsid w:val="00853BD0"/>
    <w:rsid w:val="00854247"/>
    <w:rsid w:val="0086254B"/>
    <w:rsid w:val="008719A6"/>
    <w:rsid w:val="0087406A"/>
    <w:rsid w:val="00881943"/>
    <w:rsid w:val="00883FF3"/>
    <w:rsid w:val="008B514C"/>
    <w:rsid w:val="008B51A7"/>
    <w:rsid w:val="008B532E"/>
    <w:rsid w:val="008C4FF3"/>
    <w:rsid w:val="008E197B"/>
    <w:rsid w:val="008E7CA7"/>
    <w:rsid w:val="008F1C4C"/>
    <w:rsid w:val="0090078A"/>
    <w:rsid w:val="00912E53"/>
    <w:rsid w:val="009236FE"/>
    <w:rsid w:val="00925439"/>
    <w:rsid w:val="00926515"/>
    <w:rsid w:val="0093397A"/>
    <w:rsid w:val="009552D2"/>
    <w:rsid w:val="0096468F"/>
    <w:rsid w:val="00977B66"/>
    <w:rsid w:val="00991A17"/>
    <w:rsid w:val="009A08DD"/>
    <w:rsid w:val="009A2E73"/>
    <w:rsid w:val="009A321A"/>
    <w:rsid w:val="009C2D7C"/>
    <w:rsid w:val="009C309F"/>
    <w:rsid w:val="009D00A7"/>
    <w:rsid w:val="009D33CB"/>
    <w:rsid w:val="009D3B80"/>
    <w:rsid w:val="009F3018"/>
    <w:rsid w:val="009F5889"/>
    <w:rsid w:val="00A037DA"/>
    <w:rsid w:val="00A04A06"/>
    <w:rsid w:val="00A207A5"/>
    <w:rsid w:val="00A33A6D"/>
    <w:rsid w:val="00A3483C"/>
    <w:rsid w:val="00A51954"/>
    <w:rsid w:val="00A550FD"/>
    <w:rsid w:val="00A67789"/>
    <w:rsid w:val="00A72D00"/>
    <w:rsid w:val="00A80FF4"/>
    <w:rsid w:val="00AA6BD4"/>
    <w:rsid w:val="00AA70F7"/>
    <w:rsid w:val="00AC4347"/>
    <w:rsid w:val="00AF1B8C"/>
    <w:rsid w:val="00AF3B24"/>
    <w:rsid w:val="00B042FD"/>
    <w:rsid w:val="00B05A8D"/>
    <w:rsid w:val="00B06EC8"/>
    <w:rsid w:val="00B22A7E"/>
    <w:rsid w:val="00B31834"/>
    <w:rsid w:val="00B34499"/>
    <w:rsid w:val="00B36F6D"/>
    <w:rsid w:val="00B62B1E"/>
    <w:rsid w:val="00B6413B"/>
    <w:rsid w:val="00B80971"/>
    <w:rsid w:val="00B904D7"/>
    <w:rsid w:val="00BA1EB9"/>
    <w:rsid w:val="00BB5399"/>
    <w:rsid w:val="00BD149D"/>
    <w:rsid w:val="00BE0E4C"/>
    <w:rsid w:val="00BF1B10"/>
    <w:rsid w:val="00C06411"/>
    <w:rsid w:val="00C24C8C"/>
    <w:rsid w:val="00C30F8B"/>
    <w:rsid w:val="00C47495"/>
    <w:rsid w:val="00C47869"/>
    <w:rsid w:val="00C51914"/>
    <w:rsid w:val="00C65938"/>
    <w:rsid w:val="00C6684E"/>
    <w:rsid w:val="00C84B16"/>
    <w:rsid w:val="00C91BCA"/>
    <w:rsid w:val="00C92786"/>
    <w:rsid w:val="00C94CA0"/>
    <w:rsid w:val="00C97676"/>
    <w:rsid w:val="00CA3D3F"/>
    <w:rsid w:val="00CB03C7"/>
    <w:rsid w:val="00CB3B48"/>
    <w:rsid w:val="00CB6B25"/>
    <w:rsid w:val="00CC3374"/>
    <w:rsid w:val="00CD0480"/>
    <w:rsid w:val="00CD1810"/>
    <w:rsid w:val="00CE1947"/>
    <w:rsid w:val="00CE4541"/>
    <w:rsid w:val="00CE5ED7"/>
    <w:rsid w:val="00CF0903"/>
    <w:rsid w:val="00CF1E23"/>
    <w:rsid w:val="00CF4147"/>
    <w:rsid w:val="00CF45E8"/>
    <w:rsid w:val="00CF5067"/>
    <w:rsid w:val="00D16090"/>
    <w:rsid w:val="00D233CD"/>
    <w:rsid w:val="00D3680F"/>
    <w:rsid w:val="00D410C6"/>
    <w:rsid w:val="00D411DD"/>
    <w:rsid w:val="00DA3C99"/>
    <w:rsid w:val="00DE0FEC"/>
    <w:rsid w:val="00DF67A9"/>
    <w:rsid w:val="00E06BF5"/>
    <w:rsid w:val="00E13CED"/>
    <w:rsid w:val="00E16B8E"/>
    <w:rsid w:val="00E17E70"/>
    <w:rsid w:val="00E23B6A"/>
    <w:rsid w:val="00E24482"/>
    <w:rsid w:val="00E378AF"/>
    <w:rsid w:val="00E81446"/>
    <w:rsid w:val="00E96BBD"/>
    <w:rsid w:val="00EA7D8F"/>
    <w:rsid w:val="00EC0856"/>
    <w:rsid w:val="00EE58AE"/>
    <w:rsid w:val="00EF25F7"/>
    <w:rsid w:val="00F043E5"/>
    <w:rsid w:val="00F121E3"/>
    <w:rsid w:val="00F260B1"/>
    <w:rsid w:val="00F33AE1"/>
    <w:rsid w:val="00F56BF4"/>
    <w:rsid w:val="00F56E36"/>
    <w:rsid w:val="00F57129"/>
    <w:rsid w:val="00F64D54"/>
    <w:rsid w:val="00F8430A"/>
    <w:rsid w:val="00F8490A"/>
    <w:rsid w:val="00FA3C6D"/>
    <w:rsid w:val="00FA72AF"/>
    <w:rsid w:val="00FB0866"/>
    <w:rsid w:val="00FB2DA0"/>
    <w:rsid w:val="00FC6FB6"/>
    <w:rsid w:val="00FC7E77"/>
    <w:rsid w:val="00FD4CE5"/>
    <w:rsid w:val="00FD5AEC"/>
    <w:rsid w:val="00FE47B7"/>
    <w:rsid w:val="00FF6E48"/>
    <w:rsid w:val="0FE9C097"/>
    <w:rsid w:val="1025C995"/>
    <w:rsid w:val="10E2F528"/>
    <w:rsid w:val="1492F036"/>
    <w:rsid w:val="1CC29C04"/>
    <w:rsid w:val="42E705D0"/>
    <w:rsid w:val="65FDCB6F"/>
    <w:rsid w:val="67922132"/>
    <w:rsid w:val="711953DD"/>
    <w:rsid w:val="790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35BAE"/>
  <w14:defaultImageDpi w14:val="300"/>
  <w15:chartTrackingRefBased/>
  <w15:docId w15:val="{02AB22CC-8B1E-4CF4-9493-4EF525FD03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styleId="ListParagraphPHPDOCX" w:customStyle="1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C35C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73B7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85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BD0"/>
    <w:rPr>
      <w:szCs w:val="20"/>
    </w:rPr>
  </w:style>
  <w:style w:type="character" w:styleId="CommentTextChar" w:customStyle="1">
    <w:name w:val="Comment Text Char"/>
    <w:link w:val="CommentText"/>
    <w:uiPriority w:val="99"/>
    <w:rsid w:val="00853BD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D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53BD0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646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alendar/2025/undergraduate/program-regulations/degrees/bachelor-of-professional-arts-criminal-justice-major.html" TargetMode="External" Id="rId26" /><Relationship Type="http://schemas.openxmlformats.org/officeDocument/2006/relationships/hyperlink" Target="https://www.athabascau.ca/syllabi/phil/phil333.html" TargetMode="External" Id="rId21" /><Relationship Type="http://schemas.openxmlformats.org/officeDocument/2006/relationships/hyperlink" Target="https://www.athabascau.ca/course/index.html?/undergraduate/all/criminal-justice/" TargetMode="External" Id="rId42" /><Relationship Type="http://schemas.openxmlformats.org/officeDocument/2006/relationships/hyperlink" Target="https://www.athabascau.ca/syllabi/soci/soci301.html" TargetMode="External" Id="rId47" /><Relationship Type="http://schemas.openxmlformats.org/officeDocument/2006/relationships/hyperlink" Target="https://www.athabascau.ca/course/index.html?/undergraduate/all/all" TargetMode="External" Id="rId63" /><Relationship Type="http://schemas.openxmlformats.org/officeDocument/2006/relationships/header" Target="header2.xml" Id="rId68" /><Relationship Type="http://schemas.openxmlformats.org/officeDocument/2006/relationships/settings" Target="settings.xml" Id="rId7" /><Relationship Type="http://schemas.openxmlformats.org/officeDocument/2006/relationships/fontTable" Target="fontTable.xm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alendar/2025/undergraduate/program-regulations/degrees/bachelor-of-professional-arts-criminal-justice-major.html" TargetMode="External" Id="rId16" /><Relationship Type="http://schemas.openxmlformats.org/officeDocument/2006/relationships/hyperlink" Target="https://www.athabascau.ca/calendar/2025/undergraduate/program-regulations/degrees/bachelor-of-professional-arts-criminal-justice-major.html" TargetMode="External" Id="rId29" /><Relationship Type="http://schemas.openxmlformats.org/officeDocument/2006/relationships/hyperlink" Target="https://www.athabascau.ca/syllabi/phil/phil337.html" TargetMode="External" Id="rId24" /><Relationship Type="http://schemas.openxmlformats.org/officeDocument/2006/relationships/hyperlink" Target="https://www.athabascau.ca/course/index.html?/undergraduate/all/criminal-justice/" TargetMode="External" Id="rId32" /><Relationship Type="http://schemas.openxmlformats.org/officeDocument/2006/relationships/hyperlink" Target="https://www.athabascau.ca/course/index.html?/undergraduate/all/criminal-justice/" TargetMode="External" Id="rId40" /><Relationship Type="http://schemas.openxmlformats.org/officeDocument/2006/relationships/hyperlink" Target="https://www.athabascau.ca/syllabi/inst/inst348.html" TargetMode="External" Id="rId53" /><Relationship Type="http://schemas.openxmlformats.org/officeDocument/2006/relationships/hyperlink" Target="https://www.athabascau.ca/syllabi/lgst/lgst390.html" TargetMode="External" Id="rId58" /><Relationship Type="http://schemas.openxmlformats.org/officeDocument/2006/relationships/hyperlink" Target="https://www.athabascau.ca/course/index.html?/undergraduate/all/all" TargetMode="External" Id="rId66" /><Relationship Type="http://schemas.openxmlformats.org/officeDocument/2006/relationships/numbering" Target="numbering.xml" Id="rId5" /><Relationship Type="http://schemas.openxmlformats.org/officeDocument/2006/relationships/hyperlink" Target="https://www.athabascau.ca/syllabi/govn/govn390.html" TargetMode="External" Id="rId61" /><Relationship Type="http://schemas.openxmlformats.org/officeDocument/2006/relationships/hyperlink" Target="https://www.athabascau.ca/calendar/2025/undergraduate/program-regulations/degrees/bachelor-of-professional-arts-criminal-justice-major.html" TargetMode="External" Id="rId19" /><Relationship Type="http://schemas.openxmlformats.org/officeDocument/2006/relationships/hyperlink" Target="https://www.athabascau.ca/syllabi/engl/engl255.html" TargetMode="External" Id="rId14" /><Relationship Type="http://schemas.openxmlformats.org/officeDocument/2006/relationships/hyperlink" Target="https://www.athabascau.ca/syllabi/phil/phil334.html" TargetMode="External" Id="rId22" /><Relationship Type="http://schemas.openxmlformats.org/officeDocument/2006/relationships/hyperlink" Target="https://www.athabascau.ca/syllabi/sosc/sosc366.html" TargetMode="External" Id="rId27" /><Relationship Type="http://schemas.openxmlformats.org/officeDocument/2006/relationships/hyperlink" Target="https://www.athabascau.ca/course/index.html?/undergraduate/all/criminal-justice/" TargetMode="External" Id="rId30" /><Relationship Type="http://schemas.openxmlformats.org/officeDocument/2006/relationships/hyperlink" Target="https://www.athabascau.ca/syllabi/lbst/lbst415.html" TargetMode="External" Id="rId56" /><Relationship Type="http://schemas.openxmlformats.org/officeDocument/2006/relationships/footer" Target="footer1.xml" Id="rId69" /><Relationship Type="http://schemas.openxmlformats.org/officeDocument/2006/relationships/webSettings" Target="webSettings.xml" Id="rId8" /><Relationship Type="http://schemas.openxmlformats.org/officeDocument/2006/relationships/theme" Target="theme/theme1.xml" Id="rId72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inst/inst203.html" TargetMode="External" Id="rId17" /><Relationship Type="http://schemas.openxmlformats.org/officeDocument/2006/relationships/hyperlink" Target="https://www.athabascau.ca/syllabi/phil/phil371.html" TargetMode="External" Id="rId25" /><Relationship Type="http://schemas.openxmlformats.org/officeDocument/2006/relationships/hyperlink" Target="https://www.athabascau.ca/course/index.html?/undergraduate/all/criminal-justice/" TargetMode="External" Id="rId38" /><Relationship Type="http://schemas.openxmlformats.org/officeDocument/2006/relationships/hyperlink" Target="https://www.athabascau.ca/syllabi/cmns/cmns308.html" TargetMode="External" Id="rId46" /><Relationship Type="http://schemas.openxmlformats.org/officeDocument/2006/relationships/header" Target="header1.xml" Id="rId67" /><Relationship Type="http://schemas.openxmlformats.org/officeDocument/2006/relationships/hyperlink" Target="https://www.athabascau.ca/syllabi/cmns/cmns455.html" TargetMode="External" Id="rId20" /><Relationship Type="http://schemas.openxmlformats.org/officeDocument/2006/relationships/footer" Target="footer2.xml" Id="rId7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phil/phil252.html" TargetMode="External" Id="rId15" /><Relationship Type="http://schemas.openxmlformats.org/officeDocument/2006/relationships/hyperlink" Target="https://www.athabascau.ca/syllabi/phil/phil335.html" TargetMode="External" Id="rId23" /><Relationship Type="http://schemas.openxmlformats.org/officeDocument/2006/relationships/hyperlink" Target="https://www.athabascau.ca/syllabi/anth/anth390.html" TargetMode="External" Id="rId28" /><Relationship Type="http://schemas.openxmlformats.org/officeDocument/2006/relationships/hyperlink" Target="https://www.athabascau.ca/course/index.html?/undergraduate/all/criminal-justice/" TargetMode="External" Id="rId36" /><Relationship Type="http://schemas.openxmlformats.org/officeDocument/2006/relationships/hyperlink" Target="https://www.athabascau.ca/syllabi/soci/soci305.html" TargetMode="External" Id="rId49" /><Relationship Type="http://schemas.openxmlformats.org/officeDocument/2006/relationships/hyperlink" Target="https://www.athabascau.ca/syllabi/wgst/wgst322.html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all/criminal-justice/" TargetMode="External" Id="rId44" /><Relationship Type="http://schemas.openxmlformats.org/officeDocument/2006/relationships/hyperlink" Target="https://www.athabascau.ca/course/index.html?/undergraduate/all/indigenous-studies/" TargetMode="External" Id="rId52" /><Relationship Type="http://schemas.openxmlformats.org/officeDocument/2006/relationships/hyperlink" Target="https://www.athabascau.ca/syllabi/lgst/lgst482.html" TargetMode="External" Id="rId60" /><Relationship Type="http://schemas.openxmlformats.org/officeDocument/2006/relationships/hyperlink" Target="https://www.athabascau.ca/course/index.html?/undergraduate/all/all" TargetMode="Externa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syllabi/inst/inst205.html" TargetMode="External" Id="rId18" /><Relationship Type="http://schemas.openxmlformats.org/officeDocument/2006/relationships/hyperlink" Target="https://www.athabascau.ca/course/index.html?/undergraduate/all/criminal-justice/" TargetMode="External" Id="rId34" /><Relationship Type="http://schemas.openxmlformats.org/officeDocument/2006/relationships/hyperlink" Target="https://www.athabascau.ca/syllabi/soci/soci365.html" TargetMode="External" Id="rId50" /><Relationship Type="http://schemas.openxmlformats.org/officeDocument/2006/relationships/hyperlink" Target="https://www.athabascau.ca/syllabi/wgst/wgst422.html" TargetMode="External" Id="rId55" /><Relationship Type="http://schemas.openxmlformats.org/officeDocument/2006/relationships/hyperlink" Target="https://www.athabascau.ca/calendar/2025/undergraduate/program-regulations/degrees/bachelor-of-professional-arts-criminal-justice-major.html" TargetMode="External" Id="R02fff5d60f274539" /><Relationship Type="http://schemas.openxmlformats.org/officeDocument/2006/relationships/hyperlink" Target="https://www.athabascau.ca/calendar/2025/undergraduate/program-regulations/degrees/bachelor-of-professional-arts-criminal-justice-major.html" TargetMode="External" Id="R44e5fe2af83f43c5" /><Relationship Type="http://schemas.openxmlformats.org/officeDocument/2006/relationships/hyperlink" Target="https://www.athabascau.ca/calendar/2025/undergraduate/program-regulations/degrees/bachelor-of-professional-arts-criminal-justice-major.html" TargetMode="External" Id="R59093a227d1744d9" /><Relationship Type="http://schemas.openxmlformats.org/officeDocument/2006/relationships/hyperlink" Target="https://www.athabascau.ca/calendar/2025/undergraduate/program-regulations/degrees/bachelor-of-professional-arts-criminal-justice-major.html" TargetMode="External" Id="R7ee64dc27cfb49ff" /><Relationship Type="http://schemas.openxmlformats.org/officeDocument/2006/relationships/hyperlink" Target="https://www.athabascau.ca/calendar/2025/undergraduate/program-regulations/degrees/bachelor-of-professional-arts-criminal-justice-major.html" TargetMode="External" Id="R9c71e35ab09e4c5f" /><Relationship Type="http://schemas.openxmlformats.org/officeDocument/2006/relationships/hyperlink" Target="https://www.athabascau.ca/calendar/2025/undergraduate/program-regulations/degrees/bachelor-of-professional-arts-criminal-justice-major.html" TargetMode="External" Id="Rf9ef465ea71a4c5d" /><Relationship Type="http://schemas.openxmlformats.org/officeDocument/2006/relationships/hyperlink" Target="https://www.athabascau.ca/calendar/2025/undergraduate/program-regulations/degrees/bachelor-of-professional-arts-criminal-justice-major.html" TargetMode="External" Id="Ra2c7d544e87f4ba7" /><Relationship Type="http://schemas.openxmlformats.org/officeDocument/2006/relationships/hyperlink" Target="https://www.athabascau.ca/calendar/2025/undergraduate/program-regulations/degrees/bachelor-of-professional-arts-criminal-justice-major.html" TargetMode="External" Id="R1d0903ba0d7b4fd0" /><Relationship Type="http://schemas.openxmlformats.org/officeDocument/2006/relationships/hyperlink" Target="https://www.athabascau.ca/calendar/2025/undergraduate/program-regulations/degrees/bachelor-of-professional-arts-criminal-justice-major.html" TargetMode="External" Id="R5f44a7fe66c44333" /><Relationship Type="http://schemas.openxmlformats.org/officeDocument/2006/relationships/hyperlink" Target="https://www.athabascau.ca/calendar/2025/undergraduate/program-regulations/degrees/bachelor-of-professional-arts-criminal-justice-major.html" TargetMode="External" Id="Rdb721af52d6440ff" /><Relationship Type="http://schemas.openxmlformats.org/officeDocument/2006/relationships/hyperlink" Target="https://www.athabascau.ca/calendar/2025/undergraduate/program-regulations/degrees/bachelor-of-professional-arts-criminal-justice-major.html" TargetMode="External" Id="Rc898dd2a14f443ac" /><Relationship Type="http://schemas.openxmlformats.org/officeDocument/2006/relationships/hyperlink" Target="https://www.athabascau.ca/calendar/2025/undergraduate/program-regulations/degrees/bachelor-of-professional-arts-criminal-justice-major.html" TargetMode="External" Id="R477e93c6932c4d2b" /><Relationship Type="http://schemas.openxmlformats.org/officeDocument/2006/relationships/hyperlink" Target="https://www.athabascau.ca/calendar/2025/undergraduate/program-regulations/degrees/bachelor-of-professional-arts-criminal-justice-major.html" TargetMode="External" Id="Rb4470707c3394c6f" /><Relationship Type="http://schemas.openxmlformats.org/officeDocument/2006/relationships/hyperlink" Target="https://www.athabascau.ca/calendar/2025/undergraduate/program-regulations/degrees/bachelor-of-professional-arts-criminal-justice-major.html" TargetMode="External" Id="R06a966e3365b4e15" /><Relationship Type="http://schemas.openxmlformats.org/officeDocument/2006/relationships/hyperlink" Target="https://www.athabascau.ca/calendar/2025/undergraduate/program-regulations/degrees/bachelor-of-professional-arts-criminal-justice-major.html" TargetMode="External" Id="R679c69e801ff4849" /><Relationship Type="http://schemas.openxmlformats.org/officeDocument/2006/relationships/hyperlink" Target="https://www.athabascau.ca/calendar/2025/undergraduate/program-regulations/degrees/bachelor-of-professional-arts-criminal-justice-major.html" TargetMode="External" Id="R1b277da58e4141d8" /><Relationship Type="http://schemas.openxmlformats.org/officeDocument/2006/relationships/hyperlink" Target="https://www.athabascau.ca/calendar/2025/undergraduate/program-regulations/degrees/bachelor-of-professional-arts-criminal-justice-major.html" TargetMode="External" Id="R41beeafe4a734026" /><Relationship Type="http://schemas.openxmlformats.org/officeDocument/2006/relationships/hyperlink" Target="https://mais.lms.athabascau.ca/course/view.php?id=3168" TargetMode="External" Id="R7ae63691bd6845f6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8" ma:contentTypeDescription="Create a new document." ma:contentTypeScope="" ma:versionID="e14004c3219ac3f8d777d22a1fde0c9e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1f8fe553cd022ef5a81ebff2aa24e762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ecked" ma:index="25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  <Checked xmlns="494007a6-7515-4b94-9be6-934a63087087" xsi:nil="true"/>
  </documentManagement>
</p:properties>
</file>

<file path=customXml/itemProps1.xml><?xml version="1.0" encoding="utf-8"?>
<ds:datastoreItem xmlns:ds="http://schemas.openxmlformats.org/officeDocument/2006/customXml" ds:itemID="{714599F9-4505-4891-A245-82B36C0B7D24}"/>
</file>

<file path=customXml/itemProps2.xml><?xml version="1.0" encoding="utf-8"?>
<ds:datastoreItem xmlns:ds="http://schemas.openxmlformats.org/officeDocument/2006/customXml" ds:itemID="{3605FB37-1C53-45D7-895E-9CCACB689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164C-B135-4B40-A6F7-FDAC0569F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99C57-47E8-480E-95B1-2E140B7A6303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Brian Yez</lastModifiedBy>
  <revision>6</revision>
  <lastPrinted>2015-07-17T16:17:00.0000000Z</lastPrinted>
  <dcterms:created xsi:type="dcterms:W3CDTF">2025-09-03T15:06:00.0000000Z</dcterms:created>
  <dcterms:modified xsi:type="dcterms:W3CDTF">2025-09-10T17:53:15.4340059Z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