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692B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</w:t>
      </w:r>
      <w:r w:rsidR="004F3706">
        <w:t xml:space="preserve">General – </w:t>
      </w:r>
      <w:r w:rsidR="006957D6">
        <w:t>Post Diploma</w:t>
      </w:r>
    </w:p>
    <w:p w14:paraId="0D515531" w14:textId="77777777" w:rsidR="00AE217D" w:rsidRPr="00AE217D" w:rsidRDefault="00CF45E8" w:rsidP="00AE217D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043DDF9E" w14:textId="77777777" w:rsidR="00AE217D" w:rsidRDefault="00AE217D" w:rsidP="006957D6"/>
    <w:p w14:paraId="54B872D2" w14:textId="77777777" w:rsidR="006957D6" w:rsidRDefault="00AE217D" w:rsidP="00AE217D">
      <w:pPr>
        <w:ind w:left="-144"/>
      </w:pPr>
      <w:r>
        <w:rPr>
          <w:b/>
        </w:rPr>
        <w:t xml:space="preserve">For 45 block credit transfer </w:t>
      </w:r>
      <w:r w:rsidR="004F3706">
        <w:t>– 2-year Ontario</w:t>
      </w:r>
      <w:r w:rsidR="006957D6">
        <w:t xml:space="preserve"> Business Diplomas</w:t>
      </w:r>
    </w:p>
    <w:p w14:paraId="4319D03F" w14:textId="77777777" w:rsidR="006957D6" w:rsidRPr="006957D6" w:rsidRDefault="006957D6" w:rsidP="006957D6"/>
    <w:p w14:paraId="5056DCE6" w14:textId="6F801BA3" w:rsidR="00B96F00" w:rsidRPr="000A4EF8" w:rsidRDefault="00B96F00" w:rsidP="00B96F00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FE471B">
        <w:rPr>
          <w:b/>
          <w:color w:val="FF8000"/>
          <w:sz w:val="16"/>
          <w:szCs w:val="16"/>
        </w:rPr>
        <w:t>2</w:t>
      </w:r>
      <w:r w:rsidR="002743FA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A85E64">
        <w:rPr>
          <w:b/>
          <w:color w:val="FF8000"/>
          <w:sz w:val="16"/>
          <w:szCs w:val="16"/>
        </w:rPr>
        <w:t>2</w:t>
      </w:r>
      <w:r w:rsidR="002743FA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Progra</w:t>
        </w:r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m</w:t>
        </w:r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 xml:space="preserve"> Require</w:t>
        </w:r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m</w:t>
        </w:r>
        <w:r w:rsidRPr="005452B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ents</w:t>
        </w:r>
      </w:hyperlink>
      <w:r w:rsidRPr="005452B1">
        <w:rPr>
          <w:color w:val="44546A"/>
          <w:sz w:val="16"/>
          <w:szCs w:val="16"/>
        </w:rPr>
        <w:t xml:space="preserve"> </w:t>
      </w:r>
      <w:r w:rsidR="001A44D0">
        <w:rPr>
          <w:color w:val="17365D"/>
          <w:sz w:val="16"/>
          <w:szCs w:val="16"/>
        </w:rPr>
        <w:t xml:space="preserve">- </w:t>
      </w:r>
      <w:r w:rsidR="001A44D0" w:rsidRPr="002308D9">
        <w:rPr>
          <w:b/>
          <w:color w:val="17365D"/>
          <w:sz w:val="16"/>
          <w:szCs w:val="16"/>
        </w:rPr>
        <w:t xml:space="preserve">Effective </w:t>
      </w:r>
      <w:r w:rsidR="00A85E64">
        <w:rPr>
          <w:b/>
          <w:color w:val="17365D"/>
          <w:sz w:val="16"/>
          <w:szCs w:val="16"/>
        </w:rPr>
        <w:t>September</w:t>
      </w:r>
      <w:r w:rsidR="002308D9" w:rsidRPr="002308D9">
        <w:rPr>
          <w:b/>
          <w:color w:val="17365D"/>
          <w:sz w:val="16"/>
          <w:szCs w:val="16"/>
        </w:rPr>
        <w:t xml:space="preserve"> 1, 20</w:t>
      </w:r>
      <w:r w:rsidR="00FE471B">
        <w:rPr>
          <w:b/>
          <w:color w:val="17365D"/>
          <w:sz w:val="16"/>
          <w:szCs w:val="16"/>
        </w:rPr>
        <w:t>2</w:t>
      </w:r>
      <w:r w:rsidR="002743FA">
        <w:rPr>
          <w:b/>
          <w:color w:val="17365D"/>
          <w:sz w:val="16"/>
          <w:szCs w:val="16"/>
        </w:rPr>
        <w:t>3</w:t>
      </w:r>
    </w:p>
    <w:p w14:paraId="2F653F7E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5F52A2" w:rsidRPr="00F3231A">
          <w:rPr>
            <w:rStyle w:val="Hyperlink"/>
          </w:rPr>
          <w:t xml:space="preserve">Faculty of Business </w:t>
        </w:r>
        <w:r w:rsidR="006B5C70" w:rsidRPr="00F3231A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0DB61C41" w14:textId="77777777" w:rsidTr="00360779">
        <w:tc>
          <w:tcPr>
            <w:tcW w:w="4428" w:type="dxa"/>
            <w:shd w:val="clear" w:color="auto" w:fill="auto"/>
          </w:tcPr>
          <w:p w14:paraId="5A4199BE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1B3E71E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E669F7D" w14:textId="77777777" w:rsidR="00B96F00" w:rsidRDefault="00B96F00" w:rsidP="00B96F00">
      <w:pPr>
        <w:spacing w:line="168" w:lineRule="auto"/>
        <w:ind w:right="675"/>
        <w:textAlignment w:val="bottom"/>
      </w:pPr>
    </w:p>
    <w:p w14:paraId="620148E3" w14:textId="77777777" w:rsidR="00B96F00" w:rsidRPr="006327C8" w:rsidRDefault="00B96F00" w:rsidP="00B96F00">
      <w:pPr>
        <w:spacing w:line="168" w:lineRule="auto"/>
        <w:ind w:right="675"/>
        <w:textAlignment w:val="botto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921"/>
        <w:gridCol w:w="1685"/>
        <w:gridCol w:w="1405"/>
        <w:gridCol w:w="1125"/>
        <w:gridCol w:w="2894"/>
      </w:tblGrid>
      <w:tr w:rsidR="00D00BB1" w:rsidRPr="006327C8" w14:paraId="58E9AE77" w14:textId="77777777" w:rsidTr="002308D9">
        <w:tc>
          <w:tcPr>
            <w:tcW w:w="78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66561B6E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LEVEL</w:t>
            </w:r>
            <w:r w:rsidR="00B96F00"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0674B8B" w14:textId="77777777" w:rsidR="00B96F00" w:rsidRPr="005452B1" w:rsidRDefault="00D00BB1" w:rsidP="005452B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TOTAL</w:t>
            </w:r>
          </w:p>
          <w:p w14:paraId="65C9BB48" w14:textId="77777777" w:rsidR="00D00BB1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CREDITS</w:t>
            </w:r>
          </w:p>
        </w:tc>
        <w:tc>
          <w:tcPr>
            <w:tcW w:w="172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0722A44F" w14:textId="77777777" w:rsidR="00B96F00" w:rsidRPr="005452B1" w:rsidRDefault="00D00BB1" w:rsidP="00D00B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</w:tc>
        <w:tc>
          <w:tcPr>
            <w:tcW w:w="142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5706146F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REQUIREMENT</w:t>
            </w:r>
          </w:p>
        </w:tc>
        <w:tc>
          <w:tcPr>
            <w:tcW w:w="113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F4AC6D6" w14:textId="77777777" w:rsidR="00B96F00" w:rsidRPr="005452B1" w:rsidRDefault="00D00BB1" w:rsidP="005452B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  <w:p w14:paraId="12BAB16C" w14:textId="77777777" w:rsidR="00D00BB1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PROGRESS</w:t>
            </w:r>
          </w:p>
        </w:tc>
        <w:tc>
          <w:tcPr>
            <w:tcW w:w="306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F35401F" w14:textId="77777777" w:rsidR="00B96F00" w:rsidRPr="005452B1" w:rsidRDefault="00D00BB1" w:rsidP="005452B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5452B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COMMENTS</w:t>
            </w:r>
          </w:p>
        </w:tc>
      </w:tr>
      <w:tr w:rsidR="002308D9" w:rsidRPr="006327C8" w14:paraId="667DEB9C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D6F6D5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C7F690" w14:textId="77777777" w:rsidR="002308D9" w:rsidRPr="00C77FE5" w:rsidRDefault="00AF3003" w:rsidP="002308D9">
            <w:pPr>
              <w:pStyle w:val="Credits"/>
            </w:pPr>
            <w: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4ABA19" w14:textId="77777777" w:rsidR="002308D9" w:rsidRPr="00F3231A" w:rsidRDefault="002308D9" w:rsidP="002308D9">
            <w:pPr>
              <w:pStyle w:val="TableText"/>
            </w:pPr>
            <w:hyperlink r:id="rId12" w:history="1">
              <w:r w:rsidRPr="00F3231A">
                <w:t>ADM</w:t>
              </w:r>
              <w:r w:rsidRPr="00F3231A">
                <w:t>N</w:t>
              </w:r>
              <w:r w:rsidRPr="00F3231A">
                <w:t>417</w:t>
              </w:r>
            </w:hyperlink>
            <w:r w:rsidRPr="00F3231A">
              <w:t xml:space="preserve"> or </w:t>
            </w:r>
            <w:hyperlink r:id="rId13" w:history="1">
              <w:r w:rsidRPr="00F3231A">
                <w:t>ECON4</w:t>
              </w:r>
              <w:r w:rsidRPr="00F3231A">
                <w:t>0</w:t>
              </w:r>
              <w:r w:rsidRPr="00F3231A">
                <w:t>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D20501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16F2D9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6F2F80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0136FC88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C49CA9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BAC2D5" w14:textId="77777777" w:rsidR="002308D9" w:rsidRPr="00C77FE5" w:rsidRDefault="00AF3003" w:rsidP="002308D9">
            <w:pPr>
              <w:pStyle w:val="Credits"/>
            </w:pPr>
            <w: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D12B23" w14:textId="77777777" w:rsidR="002308D9" w:rsidRPr="00F3231A" w:rsidRDefault="002308D9" w:rsidP="002308D9">
            <w:pPr>
              <w:pStyle w:val="TableText"/>
            </w:pPr>
            <w:hyperlink r:id="rId14" w:history="1">
              <w:r w:rsidRPr="00F3231A">
                <w:t>CMIS3</w:t>
              </w:r>
              <w:r w:rsidRPr="00F3231A">
                <w:t>5</w:t>
              </w:r>
              <w:r w:rsidRPr="00F3231A">
                <w:t>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70BBAD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DCAD2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EB415A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3525EEF8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8290EC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FE8B52" w14:textId="77777777" w:rsidR="002308D9" w:rsidRPr="00C77FE5" w:rsidRDefault="00AF3003" w:rsidP="002308D9">
            <w:pPr>
              <w:pStyle w:val="Credits"/>
            </w:pPr>
            <w:r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33A912" w14:textId="77777777" w:rsidR="002308D9" w:rsidRPr="00F3231A" w:rsidRDefault="002308D9" w:rsidP="002308D9">
            <w:pPr>
              <w:pStyle w:val="TableText"/>
            </w:pPr>
            <w:hyperlink r:id="rId15" w:history="1">
              <w:r w:rsidRPr="00F3231A">
                <w:t>FNCE</w:t>
              </w:r>
              <w:r w:rsidRPr="00F3231A">
                <w:t>/</w:t>
              </w:r>
              <w:r w:rsidRPr="00F3231A">
                <w:t>ECON300</w:t>
              </w:r>
            </w:hyperlink>
            <w:r w:rsidRPr="00F3231A">
              <w:t xml:space="preserve"> or </w:t>
            </w:r>
            <w:hyperlink r:id="rId16" w:history="1">
              <w:r w:rsidRPr="00F3231A">
                <w:t>FNCE3</w:t>
              </w:r>
              <w:r w:rsidRPr="00F3231A">
                <w:t>7</w:t>
              </w:r>
              <w:r w:rsidRPr="00F3231A">
                <w:t>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EA011C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398CD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DC6BF2" w14:textId="77777777" w:rsidR="002308D9" w:rsidRPr="00C77FE5" w:rsidRDefault="002308D9" w:rsidP="002308D9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17" w:history="1">
              <w:r w:rsidRPr="00F3231A">
                <w:rPr>
                  <w:rStyle w:val="Hyperlink"/>
                </w:rPr>
                <w:t>FNCE370</w:t>
              </w:r>
            </w:hyperlink>
            <w:r w:rsidR="00F3231A">
              <w:t xml:space="preserve">. </w:t>
            </w:r>
          </w:p>
        </w:tc>
      </w:tr>
      <w:tr w:rsidR="002308D9" w:rsidRPr="006327C8" w14:paraId="14D94C0C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D6FF9" w14:textId="77777777" w:rsidR="002308D9" w:rsidRPr="00C77FE5" w:rsidRDefault="002308D9" w:rsidP="002308D9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CD48B3" w14:textId="77777777" w:rsidR="002308D9" w:rsidRPr="00C77FE5" w:rsidRDefault="00AF3003" w:rsidP="002308D9">
            <w:pPr>
              <w:pStyle w:val="Credits"/>
            </w:pPr>
            <w:r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6AB911" w14:textId="77777777" w:rsidR="002308D9" w:rsidRPr="00F3231A" w:rsidRDefault="00A450A2" w:rsidP="002308D9">
            <w:pPr>
              <w:pStyle w:val="TableText"/>
            </w:pPr>
            <w:hyperlink r:id="rId18" w:history="1">
              <w:r w:rsidRPr="00F3231A">
                <w:t>ORGB3</w:t>
              </w:r>
              <w:r w:rsidRPr="00F3231A">
                <w:t>6</w:t>
              </w:r>
              <w:r w:rsidRPr="00F3231A">
                <w:t>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4AAA4E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741FBE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F298B6" w14:textId="77777777" w:rsidR="002308D9" w:rsidRPr="00C77FE5" w:rsidRDefault="002308D9" w:rsidP="002308D9">
            <w:pPr>
              <w:pStyle w:val="TableText"/>
            </w:pPr>
          </w:p>
        </w:tc>
      </w:tr>
      <w:tr w:rsidR="002308D9" w:rsidRPr="006327C8" w14:paraId="247DFB1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47183C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79B8A0" w14:textId="77777777" w:rsidR="002308D9" w:rsidRPr="00C77FE5" w:rsidRDefault="00AF3003" w:rsidP="002308D9">
            <w:pPr>
              <w:pStyle w:val="Credits"/>
            </w:pPr>
            <w:r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AC8B4B" w14:textId="77777777" w:rsidR="002308D9" w:rsidRPr="00F3231A" w:rsidRDefault="002308D9" w:rsidP="00A85E64">
            <w:pPr>
              <w:pStyle w:val="TableText"/>
            </w:pPr>
            <w:hyperlink r:id="rId19" w:history="1">
              <w:r w:rsidRPr="00F3231A">
                <w:t>HRMT3</w:t>
              </w:r>
              <w:r w:rsidRPr="00F3231A">
                <w:t>8</w:t>
              </w:r>
              <w:r w:rsidRPr="00F3231A">
                <w:t>6</w:t>
              </w:r>
            </w:hyperlink>
            <w:r w:rsidR="00A85E64" w:rsidRPr="00F3231A"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68ACC9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994A1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87B6D5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5136E3B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17A3C4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F23EF6" w14:textId="77777777" w:rsidR="002308D9" w:rsidRPr="00C77FE5" w:rsidRDefault="00AF3003" w:rsidP="002308D9">
            <w:pPr>
              <w:pStyle w:val="Credits"/>
            </w:pPr>
            <w:r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665C60" w14:textId="77777777" w:rsidR="002308D9" w:rsidRPr="00F3231A" w:rsidRDefault="00A450A2" w:rsidP="002308D9">
            <w:pPr>
              <w:pStyle w:val="TableText"/>
            </w:pPr>
            <w:hyperlink r:id="rId20" w:history="1">
              <w:r w:rsidRPr="00F3231A">
                <w:t>MGSC</w:t>
              </w:r>
              <w:r w:rsidRPr="00F3231A">
                <w:t>3</w:t>
              </w:r>
              <w:r w:rsidRPr="00F3231A">
                <w:t>68</w:t>
              </w:r>
            </w:hyperlink>
            <w:r w:rsidRPr="00F3231A">
              <w:t xml:space="preserve"> or </w:t>
            </w:r>
            <w:hyperlink r:id="rId21" w:history="1">
              <w:r w:rsidRPr="00F3231A">
                <w:t>MGSC</w:t>
              </w:r>
              <w:r w:rsidRPr="00F3231A">
                <w:t>3</w:t>
              </w:r>
              <w:r w:rsidRPr="00F3231A">
                <w:t>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F2B634" w14:textId="77777777" w:rsidR="002308D9" w:rsidRPr="00C77FE5" w:rsidRDefault="002308D9" w:rsidP="002308D9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4AEDF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F593E0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</w:tr>
      <w:tr w:rsidR="002308D9" w:rsidRPr="006327C8" w14:paraId="70373513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CBFB7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7ADF58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D70804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5B3B2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F8F566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EB26AA" w14:textId="77777777" w:rsidR="002308D9" w:rsidRPr="005452B1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2" w:history="1">
              <w:r w:rsidRPr="005452B1">
                <w:rPr>
                  <w:color w:val="44546A"/>
                  <w:u w:val="single"/>
                </w:rPr>
                <w:t xml:space="preserve">Non Business </w:t>
              </w:r>
              <w:r w:rsidRPr="005452B1">
                <w:rPr>
                  <w:color w:val="44546A"/>
                  <w:u w:val="single"/>
                </w:rPr>
                <w:t>&amp;</w:t>
              </w:r>
              <w:r w:rsidRPr="005452B1">
                <w:rPr>
                  <w:color w:val="44546A"/>
                  <w:u w:val="single"/>
                </w:rPr>
                <w:t xml:space="preserve"> Administrative Studies</w:t>
              </w:r>
            </w:hyperlink>
          </w:p>
        </w:tc>
      </w:tr>
      <w:tr w:rsidR="002308D9" w:rsidRPr="006327C8" w14:paraId="5EBAC919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FC1AB5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994E86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662A12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68C1A3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D986E4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8E2A0" w14:textId="77777777" w:rsidR="002308D9" w:rsidRPr="005452B1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3" w:history="1">
              <w:r w:rsidRPr="005452B1">
                <w:rPr>
                  <w:color w:val="44546A"/>
                  <w:u w:val="single"/>
                </w:rPr>
                <w:t>Non Busin</w:t>
              </w:r>
              <w:r w:rsidRPr="005452B1">
                <w:rPr>
                  <w:color w:val="44546A"/>
                  <w:u w:val="single"/>
                </w:rPr>
                <w:t>e</w:t>
              </w:r>
              <w:r w:rsidRPr="005452B1">
                <w:rPr>
                  <w:color w:val="44546A"/>
                  <w:u w:val="single"/>
                </w:rPr>
                <w:t>ss &amp; Administrative Studies</w:t>
              </w:r>
            </w:hyperlink>
          </w:p>
        </w:tc>
      </w:tr>
      <w:tr w:rsidR="002308D9" w:rsidRPr="006327C8" w14:paraId="17149581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C1AE08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3E3C9A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A7B5AA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F10CCE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8510B5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DEA960" w14:textId="77777777" w:rsidR="002308D9" w:rsidRPr="005452B1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4" w:history="1">
              <w:r w:rsidRPr="005452B1">
                <w:rPr>
                  <w:color w:val="44546A"/>
                  <w:u w:val="single"/>
                </w:rPr>
                <w:t>Non Busi</w:t>
              </w:r>
              <w:r w:rsidRPr="005452B1">
                <w:rPr>
                  <w:color w:val="44546A"/>
                  <w:u w:val="single"/>
                </w:rPr>
                <w:t>n</w:t>
              </w:r>
              <w:r w:rsidRPr="005452B1">
                <w:rPr>
                  <w:color w:val="44546A"/>
                  <w:u w:val="single"/>
                </w:rPr>
                <w:t>ess &amp; Administrative Studies</w:t>
              </w:r>
            </w:hyperlink>
          </w:p>
        </w:tc>
      </w:tr>
      <w:tr w:rsidR="002308D9" w:rsidRPr="006327C8" w14:paraId="7C0DCFF3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B8303C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1F3461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294B20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33D4F4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7D75AD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1829F1" w14:textId="77777777" w:rsidR="002308D9" w:rsidRPr="005452B1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5" w:history="1">
              <w:r w:rsidRPr="005452B1">
                <w:rPr>
                  <w:color w:val="44546A"/>
                  <w:u w:val="single"/>
                </w:rPr>
                <w:t>Non Bu</w:t>
              </w:r>
              <w:r w:rsidRPr="005452B1">
                <w:rPr>
                  <w:color w:val="44546A"/>
                  <w:u w:val="single"/>
                </w:rPr>
                <w:t>s</w:t>
              </w:r>
              <w:r w:rsidRPr="005452B1">
                <w:rPr>
                  <w:color w:val="44546A"/>
                  <w:u w:val="single"/>
                </w:rPr>
                <w:t>iness &amp; Administrative Studies</w:t>
              </w:r>
            </w:hyperlink>
          </w:p>
        </w:tc>
      </w:tr>
      <w:tr w:rsidR="002308D9" w:rsidRPr="006327C8" w14:paraId="57EBFC5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EF8F78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5FC18A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90A7E5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85D116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B30B1E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BE345E" w14:textId="77777777" w:rsidR="002308D9" w:rsidRPr="005452B1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6" w:history="1">
              <w:r w:rsidRPr="005452B1">
                <w:rPr>
                  <w:color w:val="44546A"/>
                  <w:u w:val="single"/>
                </w:rPr>
                <w:t>Non Bu</w:t>
              </w:r>
              <w:r w:rsidRPr="005452B1">
                <w:rPr>
                  <w:color w:val="44546A"/>
                  <w:u w:val="single"/>
                </w:rPr>
                <w:t>s</w:t>
              </w:r>
              <w:r w:rsidRPr="005452B1">
                <w:rPr>
                  <w:color w:val="44546A"/>
                  <w:u w:val="single"/>
                </w:rPr>
                <w:t>iness &amp; Administrative Studies</w:t>
              </w:r>
            </w:hyperlink>
          </w:p>
        </w:tc>
      </w:tr>
      <w:tr w:rsidR="002308D9" w:rsidRPr="006327C8" w14:paraId="5A6119E4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3DBD07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897A54" w14:textId="77777777" w:rsidR="002308D9" w:rsidRPr="00C77FE5" w:rsidRDefault="00AF3003" w:rsidP="002308D9">
            <w:pPr>
              <w:pStyle w:val="Credits"/>
            </w:pPr>
            <w:r>
              <w:t>36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26B89E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853F8A" w14:textId="77777777" w:rsidR="002308D9" w:rsidRPr="00C77FE5" w:rsidRDefault="002308D9" w:rsidP="002308D9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E38F89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066518" w14:textId="77777777" w:rsidR="002308D9" w:rsidRPr="0065662F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7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ies</w:t>
              </w:r>
            </w:hyperlink>
          </w:p>
        </w:tc>
      </w:tr>
      <w:tr w:rsidR="002308D9" w:rsidRPr="006327C8" w14:paraId="197B160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2B274E" w14:textId="77777777" w:rsidR="002308D9" w:rsidRPr="00C77FE5" w:rsidRDefault="002308D9" w:rsidP="002308D9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8FAF41" w14:textId="77777777" w:rsidR="002308D9" w:rsidRPr="00C77FE5" w:rsidRDefault="00AF3003" w:rsidP="002308D9">
            <w:pPr>
              <w:pStyle w:val="Credits"/>
            </w:pPr>
            <w:r>
              <w:t>39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433B3C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4458D8" w14:textId="77777777" w:rsidR="002308D9" w:rsidRPr="00C77FE5" w:rsidRDefault="002308D9" w:rsidP="002308D9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112D76" w14:textId="77777777" w:rsidR="002308D9" w:rsidRPr="00C77FE5" w:rsidRDefault="002308D9" w:rsidP="002308D9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09DD49" w14:textId="77777777" w:rsidR="002308D9" w:rsidRPr="0065662F" w:rsidRDefault="002308D9" w:rsidP="002308D9">
            <w:pPr>
              <w:pStyle w:val="TableText"/>
              <w:rPr>
                <w:color w:val="44546A"/>
                <w:u w:val="single"/>
              </w:rPr>
            </w:pPr>
            <w:hyperlink r:id="rId28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udies</w:t>
              </w:r>
            </w:hyperlink>
          </w:p>
        </w:tc>
      </w:tr>
      <w:tr w:rsidR="002308D9" w:rsidRPr="006327C8" w14:paraId="6436792F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09FD71" w14:textId="77777777" w:rsidR="002308D9" w:rsidRPr="00C77FE5" w:rsidRDefault="002308D9" w:rsidP="002308D9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4C902B" w14:textId="77777777" w:rsidR="002308D9" w:rsidRPr="00C77FE5" w:rsidRDefault="00AF3003" w:rsidP="002308D9">
            <w:pPr>
              <w:pStyle w:val="Credits"/>
            </w:pPr>
            <w:r>
              <w:t>42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43C3B3" w14:textId="77777777" w:rsidR="002308D9" w:rsidRPr="000F1DD7" w:rsidRDefault="002308D9" w:rsidP="002308D9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B76A18" w14:textId="77777777" w:rsidR="002308D9" w:rsidRPr="00C77FE5" w:rsidRDefault="002308D9" w:rsidP="002308D9">
            <w:pPr>
              <w:pStyle w:val="TableText"/>
            </w:pPr>
            <w: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DD9D0" w14:textId="77777777" w:rsidR="002308D9" w:rsidRPr="00C77FE5" w:rsidRDefault="002308D9" w:rsidP="002308D9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49B1CA" w14:textId="77777777" w:rsidR="002308D9" w:rsidDel="00783F95" w:rsidRDefault="002308D9" w:rsidP="002308D9">
            <w:pPr>
              <w:pStyle w:val="TableText"/>
            </w:pPr>
            <w:hyperlink r:id="rId29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tive Studies</w:t>
              </w:r>
            </w:hyperlink>
          </w:p>
        </w:tc>
      </w:tr>
      <w:tr w:rsidR="002308D9" w:rsidRPr="006327C8" w14:paraId="54E480C7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D3E202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229B7" w14:textId="77777777" w:rsidR="002308D9" w:rsidRPr="005452B1" w:rsidRDefault="00AF3003" w:rsidP="002308D9">
            <w:pPr>
              <w:pStyle w:val="Credits"/>
              <w:rPr>
                <w:color w:val="44546A"/>
              </w:rPr>
            </w:pPr>
            <w:r>
              <w:rPr>
                <w:color w:val="44546A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5713CA" w14:textId="77777777" w:rsidR="002308D9" w:rsidRPr="00F3231A" w:rsidRDefault="002308D9" w:rsidP="002308D9">
            <w:pPr>
              <w:pStyle w:val="TableText"/>
              <w:rPr>
                <w:color w:val="44546A"/>
              </w:rPr>
            </w:pPr>
            <w:hyperlink r:id="rId30" w:history="1">
              <w:r w:rsidRPr="00F3231A">
                <w:rPr>
                  <w:color w:val="44546A"/>
                </w:rPr>
                <w:t>ADMN</w:t>
              </w:r>
              <w:r w:rsidRPr="00F3231A">
                <w:rPr>
                  <w:color w:val="44546A"/>
                </w:rPr>
                <w:t>4</w:t>
              </w:r>
              <w:r w:rsidRPr="00F3231A">
                <w:rPr>
                  <w:color w:val="44546A"/>
                </w:rPr>
                <w:t>04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9F2312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113897" w14:textId="77777777" w:rsidR="002308D9" w:rsidRPr="005452B1" w:rsidRDefault="002308D9" w:rsidP="002308D9">
            <w:pPr>
              <w:pStyle w:val="TableText"/>
              <w:rPr>
                <w:color w:val="44546A"/>
              </w:rPr>
            </w:pPr>
            <w:r w:rsidRPr="005452B1">
              <w:rPr>
                <w:color w:val="44546A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B4C488" w14:textId="77777777" w:rsidR="002308D9" w:rsidRPr="005F52A2" w:rsidRDefault="002308D9" w:rsidP="002308D9">
            <w:pPr>
              <w:pStyle w:val="TableText"/>
              <w:rPr>
                <w:color w:val="44546A"/>
              </w:rPr>
            </w:pPr>
            <w:r w:rsidRPr="005F52A2">
              <w:rPr>
                <w:color w:val="44546A"/>
              </w:rPr>
              <w:t>Last course</w:t>
            </w:r>
            <w:r w:rsidR="00CC429E">
              <w:rPr>
                <w:color w:val="44546A"/>
              </w:rPr>
              <w:t xml:space="preserve"> completed</w:t>
            </w:r>
          </w:p>
        </w:tc>
      </w:tr>
    </w:tbl>
    <w:p w14:paraId="5D2D375F" w14:textId="77777777" w:rsidR="00B96F00" w:rsidRPr="006327C8" w:rsidRDefault="00B96F00" w:rsidP="00B96F00">
      <w:pPr>
        <w:pStyle w:val="TableText"/>
      </w:pPr>
    </w:p>
    <w:p w14:paraId="2AB212A0" w14:textId="77777777" w:rsidR="00B96F00" w:rsidRPr="006327C8" w:rsidRDefault="00B96F00" w:rsidP="00B96F00">
      <w:pPr>
        <w:pStyle w:val="Table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</w:tblGrid>
      <w:tr w:rsidR="00B96F00" w:rsidRPr="006327C8" w14:paraId="5946A6AE" w14:textId="77777777" w:rsidTr="005452B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81592C" w14:textId="77777777" w:rsidR="00B96F00" w:rsidRPr="006327C8" w:rsidRDefault="00B96F00" w:rsidP="00CC429E">
            <w:pPr>
              <w:pStyle w:val="TableText"/>
            </w:pPr>
            <w:r w:rsidRPr="006327C8">
              <w:rPr>
                <w:b/>
              </w:rPr>
              <w:t>Residency requirement.</w:t>
            </w:r>
            <w:r w:rsidRPr="006327C8">
              <w:t xml:space="preserve"> A minimum of 24 credits must be obtained through Athabasca University in senior (300 o</w:t>
            </w:r>
            <w:r w:rsidR="00CC429E">
              <w:t>r 400 level) courses.</w:t>
            </w:r>
          </w:p>
        </w:tc>
      </w:tr>
    </w:tbl>
    <w:p w14:paraId="067535CF" w14:textId="77777777" w:rsidR="006938D2" w:rsidRPr="00C515FE" w:rsidRDefault="006938D2" w:rsidP="00B96F00">
      <w:pPr>
        <w:ind w:hanging="142"/>
        <w:rPr>
          <w:rFonts w:cs="Arial"/>
          <w:szCs w:val="20"/>
        </w:rPr>
      </w:pPr>
    </w:p>
    <w:sectPr w:rsidR="006938D2" w:rsidRPr="00C515FE" w:rsidSect="00D00BB1">
      <w:headerReference w:type="even" r:id="rId31"/>
      <w:headerReference w:type="default" r:id="rId32"/>
      <w:footerReference w:type="even" r:id="rId33"/>
      <w:footerReference w:type="default" r:id="rId34"/>
      <w:pgSz w:w="12240" w:h="15840"/>
      <w:pgMar w:top="720" w:right="1613" w:bottom="720" w:left="1800" w:header="70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6254" w14:textId="77777777" w:rsidR="0019602A" w:rsidRDefault="0019602A" w:rsidP="007204D7">
      <w:r>
        <w:separator/>
      </w:r>
    </w:p>
  </w:endnote>
  <w:endnote w:type="continuationSeparator" w:id="0">
    <w:p w14:paraId="67886FC3" w14:textId="77777777" w:rsidR="0019602A" w:rsidRDefault="0019602A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B239" w14:textId="77777777" w:rsidR="002308D9" w:rsidRDefault="002308D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8648" w14:textId="71120A3D" w:rsidR="002308D9" w:rsidRPr="004D2FC3" w:rsidRDefault="002743FA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5A6F71" wp14:editId="1D0201F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6942059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B91128" w14:textId="77777777" w:rsidR="002308D9" w:rsidRDefault="002308D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A6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9B91128" w14:textId="77777777" w:rsidR="002308D9" w:rsidRDefault="002308D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6171FC1E" wp14:editId="1E5EE74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0580788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8D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</w:rPr>
      <w:drawing>
        <wp:inline distT="0" distB="0" distL="0" distR="0" wp14:anchorId="296AC156" wp14:editId="640F041A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1948" w14:textId="77777777" w:rsidR="0019602A" w:rsidRDefault="0019602A" w:rsidP="007204D7">
      <w:r>
        <w:separator/>
      </w:r>
    </w:p>
  </w:footnote>
  <w:footnote w:type="continuationSeparator" w:id="0">
    <w:p w14:paraId="645BC9BC" w14:textId="77777777" w:rsidR="0019602A" w:rsidRDefault="0019602A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FFC" w14:textId="77777777" w:rsidR="002308D9" w:rsidRDefault="002308D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320308A" w14:textId="77777777" w:rsidR="002308D9" w:rsidRDefault="00230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564" w14:textId="03638B8F" w:rsidR="002308D9" w:rsidRPr="00360779" w:rsidRDefault="002743FA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44441D4B" wp14:editId="1CD71C40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3836261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CE20255" w14:textId="77777777" w:rsidR="002308D9" w:rsidRDefault="002308D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41D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CE20255" w14:textId="77777777" w:rsidR="002308D9" w:rsidRDefault="002308D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424A855" wp14:editId="4C0EA6C8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8D9" w:rsidRPr="00360779">
      <w:t>Program Plan I 20</w:t>
    </w:r>
    <w:r w:rsidR="00FE471B">
      <w:t>2</w:t>
    </w:r>
    <w:r>
      <w:t>3</w:t>
    </w:r>
    <w:r w:rsidR="002308D9" w:rsidRPr="00360779">
      <w:t xml:space="preserve"> / 20</w:t>
    </w:r>
    <w:r w:rsidR="00A85E64">
      <w:t>2</w:t>
    </w:r>
    <w:r>
      <w:t>4</w:t>
    </w:r>
  </w:p>
  <w:p w14:paraId="37CD25F1" w14:textId="77777777" w:rsidR="002308D9" w:rsidRDefault="002308D9">
    <w:pPr>
      <w:pStyle w:val="Header"/>
    </w:pPr>
  </w:p>
  <w:p w14:paraId="54355342" w14:textId="77777777" w:rsidR="002308D9" w:rsidRDefault="002308D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101"/>
    <w:rsid w:val="00004A91"/>
    <w:rsid w:val="00012419"/>
    <w:rsid w:val="00027853"/>
    <w:rsid w:val="00032C1A"/>
    <w:rsid w:val="00041A5D"/>
    <w:rsid w:val="00071530"/>
    <w:rsid w:val="0007503A"/>
    <w:rsid w:val="000A2223"/>
    <w:rsid w:val="000A2E9A"/>
    <w:rsid w:val="000A4D67"/>
    <w:rsid w:val="000A4EF8"/>
    <w:rsid w:val="000A7CA6"/>
    <w:rsid w:val="000C058E"/>
    <w:rsid w:val="000C6321"/>
    <w:rsid w:val="000F21D8"/>
    <w:rsid w:val="00110300"/>
    <w:rsid w:val="00127279"/>
    <w:rsid w:val="00133119"/>
    <w:rsid w:val="001421A8"/>
    <w:rsid w:val="00163542"/>
    <w:rsid w:val="00163CEF"/>
    <w:rsid w:val="0016684D"/>
    <w:rsid w:val="0018384B"/>
    <w:rsid w:val="0019602A"/>
    <w:rsid w:val="001A1CC4"/>
    <w:rsid w:val="001A44D0"/>
    <w:rsid w:val="001C173F"/>
    <w:rsid w:val="001C3174"/>
    <w:rsid w:val="001E08BA"/>
    <w:rsid w:val="001E4C32"/>
    <w:rsid w:val="002019BF"/>
    <w:rsid w:val="002308D9"/>
    <w:rsid w:val="002627FD"/>
    <w:rsid w:val="002743FA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404180"/>
    <w:rsid w:val="00405889"/>
    <w:rsid w:val="00437B30"/>
    <w:rsid w:val="004538A3"/>
    <w:rsid w:val="004A2159"/>
    <w:rsid w:val="004D2FC3"/>
    <w:rsid w:val="004D47BF"/>
    <w:rsid w:val="004E0791"/>
    <w:rsid w:val="004E7AFE"/>
    <w:rsid w:val="004F3706"/>
    <w:rsid w:val="004F4FFB"/>
    <w:rsid w:val="00504860"/>
    <w:rsid w:val="00531544"/>
    <w:rsid w:val="0054390F"/>
    <w:rsid w:val="005452B1"/>
    <w:rsid w:val="005D0E50"/>
    <w:rsid w:val="005D2675"/>
    <w:rsid w:val="005F52A2"/>
    <w:rsid w:val="006053E1"/>
    <w:rsid w:val="00626D5F"/>
    <w:rsid w:val="006550EB"/>
    <w:rsid w:val="006864ED"/>
    <w:rsid w:val="006938D2"/>
    <w:rsid w:val="006956AC"/>
    <w:rsid w:val="006957D6"/>
    <w:rsid w:val="006B0404"/>
    <w:rsid w:val="006B5C70"/>
    <w:rsid w:val="006B7D75"/>
    <w:rsid w:val="006C2AC2"/>
    <w:rsid w:val="006C6FB6"/>
    <w:rsid w:val="006E700D"/>
    <w:rsid w:val="006E77B2"/>
    <w:rsid w:val="006F1EB8"/>
    <w:rsid w:val="006F4AC0"/>
    <w:rsid w:val="006F5091"/>
    <w:rsid w:val="006F6BF3"/>
    <w:rsid w:val="007204D7"/>
    <w:rsid w:val="00724F85"/>
    <w:rsid w:val="00727965"/>
    <w:rsid w:val="007339AD"/>
    <w:rsid w:val="007916C2"/>
    <w:rsid w:val="007A4506"/>
    <w:rsid w:val="007B2D6E"/>
    <w:rsid w:val="007C53E3"/>
    <w:rsid w:val="007C5F48"/>
    <w:rsid w:val="007D604D"/>
    <w:rsid w:val="00814A73"/>
    <w:rsid w:val="0082610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25439"/>
    <w:rsid w:val="00935813"/>
    <w:rsid w:val="009552D2"/>
    <w:rsid w:val="00970DB4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07E6F"/>
    <w:rsid w:val="00A207A5"/>
    <w:rsid w:val="00A3483C"/>
    <w:rsid w:val="00A450A2"/>
    <w:rsid w:val="00A72D00"/>
    <w:rsid w:val="00A76479"/>
    <w:rsid w:val="00A80FF4"/>
    <w:rsid w:val="00A85E64"/>
    <w:rsid w:val="00AA6012"/>
    <w:rsid w:val="00AA6BD4"/>
    <w:rsid w:val="00AA70F7"/>
    <w:rsid w:val="00AC4347"/>
    <w:rsid w:val="00AE217D"/>
    <w:rsid w:val="00AF3003"/>
    <w:rsid w:val="00AF3B24"/>
    <w:rsid w:val="00B05A8D"/>
    <w:rsid w:val="00B06EC8"/>
    <w:rsid w:val="00B31834"/>
    <w:rsid w:val="00B34499"/>
    <w:rsid w:val="00B36F6D"/>
    <w:rsid w:val="00B904D7"/>
    <w:rsid w:val="00B96F00"/>
    <w:rsid w:val="00BA1EB9"/>
    <w:rsid w:val="00BB5399"/>
    <w:rsid w:val="00BD149D"/>
    <w:rsid w:val="00BE0E4C"/>
    <w:rsid w:val="00C24C8C"/>
    <w:rsid w:val="00C35FA4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C429E"/>
    <w:rsid w:val="00CE1947"/>
    <w:rsid w:val="00CF0903"/>
    <w:rsid w:val="00CF1E23"/>
    <w:rsid w:val="00CF4147"/>
    <w:rsid w:val="00CF45E8"/>
    <w:rsid w:val="00D00BB1"/>
    <w:rsid w:val="00D16090"/>
    <w:rsid w:val="00D24498"/>
    <w:rsid w:val="00D410C6"/>
    <w:rsid w:val="00DA3C99"/>
    <w:rsid w:val="00DF67A9"/>
    <w:rsid w:val="00E0129A"/>
    <w:rsid w:val="00E06BF5"/>
    <w:rsid w:val="00E16B8E"/>
    <w:rsid w:val="00E17E70"/>
    <w:rsid w:val="00E23B6A"/>
    <w:rsid w:val="00E8576D"/>
    <w:rsid w:val="00EA25B9"/>
    <w:rsid w:val="00EC0856"/>
    <w:rsid w:val="00EE767E"/>
    <w:rsid w:val="00EF25F7"/>
    <w:rsid w:val="00F043E5"/>
    <w:rsid w:val="00F121E3"/>
    <w:rsid w:val="00F260B1"/>
    <w:rsid w:val="00F3231A"/>
    <w:rsid w:val="00F33AE1"/>
    <w:rsid w:val="00F56BF4"/>
    <w:rsid w:val="00F56E36"/>
    <w:rsid w:val="00F814ED"/>
    <w:rsid w:val="00F8430A"/>
    <w:rsid w:val="00FA72AF"/>
    <w:rsid w:val="00FA7B63"/>
    <w:rsid w:val="00FC6FB6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522F4"/>
  <w14:defaultImageDpi w14:val="300"/>
  <w15:chartTrackingRefBased/>
  <w15:docId w15:val="{E8394B52-8AAC-45C3-9DAC-01A48D2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4F37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n/econ401.htm" TargetMode="External"/><Relationship Id="rId18" Type="http://schemas.openxmlformats.org/officeDocument/2006/relationships/hyperlink" Target="https://www.athabascau.ca/syllabi/orgb/orgb364.php" TargetMode="External"/><Relationship Id="rId26" Type="http://schemas.openxmlformats.org/officeDocument/2006/relationships/hyperlink" Target="https://www.athabascau.ca/course/index.html?/undergraduate/non-business-and-admin/al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syllabi/mgsc/mgsc369.php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athabascau.ca/html/syllabi/admn/admn417.htm" TargetMode="External"/><Relationship Id="rId17" Type="http://schemas.openxmlformats.org/officeDocument/2006/relationships/hyperlink" Target="https://www.athabascau.ca/syllabi/fnce/fnce370.html" TargetMode="External"/><Relationship Id="rId25" Type="http://schemas.openxmlformats.org/officeDocument/2006/relationships/hyperlink" Target="https://www.athabascau.ca/course/index.html?/undergraduate/non-business-and-admin/all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s://www.athabascau.ca/syllabi/mgsc/mgsc368.php" TargetMode="External"/><Relationship Id="rId29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s://www.athabascau.ca/course/index.html?/undergraduate/non-business-and-admin/all/" TargetMode="External"/><Relationship Id="rId32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://www.athabascau.ca/syllabi/fnce/fnce300.php" TargetMode="External"/><Relationship Id="rId23" Type="http://schemas.openxmlformats.org/officeDocument/2006/relationships/hyperlink" Target="https://www.athabascau.ca/course/index.html?/undergraduate/non-business-and-admin/all/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thabascau.ca/calendar/2023/undergraduate/program-regulations/degrees/bachelor-of-management-post-diploma.html" TargetMode="External"/><Relationship Id="rId19" Type="http://schemas.openxmlformats.org/officeDocument/2006/relationships/hyperlink" Target="http://www.athabascau.ca/html/syllabi/hrmt/hrmt386.ht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s://www.athabascau.ca/course/index.html?/undergraduate/non-business-and-admin/all/" TargetMode="External"/><Relationship Id="rId27" Type="http://schemas.openxmlformats.org/officeDocument/2006/relationships/hyperlink" Target="https://www.athabascau.ca/course/index.html?/undergraduate/business-and-administrative/all/" TargetMode="External"/><Relationship Id="rId30" Type="http://schemas.openxmlformats.org/officeDocument/2006/relationships/hyperlink" Target="http://www.athabascau.ca/html/syllabi/admn/admn404.htm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E0A0F-DD49-4C39-BA5E-518A57405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29933-9FE0-4974-8539-D7821CE59A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55FAC-5553-450F-8EFA-E29E60A45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DDA95-39CA-4BC6-909B-6B85693C85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Bachelor of Management – General – Post Diploma</vt:lpstr>
      <vt:lpstr>    Three Year (90 credits)</vt:lpstr>
      <vt:lpstr>    2022/2023 Program Requirements - Effective September 1, 2022</vt:lpstr>
    </vt:vector>
  </TitlesOfParts>
  <Company>Athabasca University</Company>
  <LinksUpToDate>false</LinksUpToDate>
  <CharactersWithSpaces>3514</CharactersWithSpaces>
  <SharedDoc>false</SharedDoc>
  <HyperlinkBase/>
  <HLinks>
    <vt:vector size="126" baseType="variant">
      <vt:variant>
        <vt:i4>7077938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2293807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2293807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https://www.athabascau.ca/syllabi/mgsc/mgsc369.php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https://www.athabascau.ca/syllabi/mgsc/mgsc368.php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https://www.athabascau.ca/syllabi/orgb/orgb364.php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https://www.athabascau.ca/calendar/undergraduate/program-regulations/degrees/bachelor-of-management-post-diploma.html</vt:lpwstr>
      </vt:variant>
      <vt:variant>
        <vt:lpwstr>businessfielddiplomaholderroute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Mike MacLean</cp:lastModifiedBy>
  <cp:revision>2</cp:revision>
  <cp:lastPrinted>2022-08-18T14:02:00Z</cp:lastPrinted>
  <dcterms:created xsi:type="dcterms:W3CDTF">2023-09-06T23:21:00Z</dcterms:created>
  <dcterms:modified xsi:type="dcterms:W3CDTF">2023-09-06T23:21:00Z</dcterms:modified>
</cp:coreProperties>
</file>