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PHPDOCX"/>
        <w:tblW w:w="11400" w:type="dxa"/>
        <w:jc w:val="center"/>
        <w:tblCellSpacing w:w="30" w:type="dxa"/>
        <w:tblInd w:w="0" w:type="auto"/>
        <w:tblBorders>
          <w:top w:val="single" w:color="333333" w:sz="5"/>
          <w:left w:val="single" w:color="333333" w:sz="5"/>
          <w:bottom w:val="single" w:color="333333" w:sz="5"/>
          <w:right w:val="single" w:color="333333" w:sz="5"/>
        </w:tblBorders>
      </w:tblPr>
      <w:tblGrid>
        <w:gridCol/>
      </w:tblGrid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center"/>
          </w:tcPr>
          <w:p>
            <w:r>
              <w:rPr>
                <w:rFonts w:ascii="verdana" w:hAnsi="verdana" w:cs="verdana"/>
                <w:color w:val="000000"/>
                <w:position w:val="-2"/>
                <w:sz w:val="17"/>
                <w:szCs w:val="17"/>
              </w:rPr>
              <w:drawing>
                <wp:inline distT="0" distB="0" distL="0" distR="0">
                  <wp:extent cx="7200000" cy="792000"/>
                  <wp:docPr id="40101077" name="name15318a9af8ccb0" descr="programplan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ogramplan2013.jpg"/>
                          <pic:cNvPicPr/>
                        </pic:nvPicPr>
                        <pic:blipFill>
                          <a:blip r:embed="rId15318a9af8cc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0" cy="79200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0" w:hRule="atLeast"/>
          <w:jc w:val="left"/>
        </w:trPr>
        <w:tc>
          <w:tcPr>
            <w:tcBorders>
              <w:top w:val="inset" w:color="000000" w:sz="7"/>
              <w:left w:val="inset" w:color="000000" w:sz="7"/>
              <w:bottom w:val="inset" w:color="000000" w:sz="7"/>
              <w:right w:val="inset" w:color="000000" w:sz="7"/>
            </w:tcBorders>
            <w:tcMar>
              <w:top w:w="0" w:type="auto"/>
              <w:bottom w:w="0" w:type="auto"/>
            </w:tcMar>
            <w:vAlign w:val="bottom"/>
          </w:tcPr>
          <w:p>
            <w:pPr>
              <w:widowControl w:val="on"/>
              <w:pBdr/>
              <w:spacing w:before="168" w:after="168" w:line="168" w:lineRule="auto"/>
              <w:ind w:left="0" w:right="675"/>
              <w:jc w:val="left"/>
              <w:textAlignment w:val="bottom"/>
            </w:pP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This program plan will assist you in planning your program. You must follow the official program requirements for the calendar year in which you are enrolled.</w:t>
            </w:r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br/>
              <w:br/>
              <w:t xml:space="preserve">Please contact </w:t>
            </w:r>
            <w:hyperlink r:id="rId15318a9af8d07d" w:history="1">
              <w:r>
                <w:rPr>
                  <w:rFonts w:ascii="verdana" w:hAnsi="verdana" w:cs="verdana"/>
                  <w:b/>
                  <w:color w:val="006600"/>
                  <w:position w:val="0"/>
                  <w:sz w:val="17"/>
                  <w:szCs w:val="17"/>
                  <w:u w:val="single"/>
                </w:rPr>
                <w:t xml:space="preserve">Faculty of Business advising</w:t>
              </w:r>
            </w:hyperlink>
            <w:r>
              <w:rPr>
                <w:rFonts w:ascii="verdana" w:hAnsi="verdana" w:cs="verdana"/>
                <w:b/>
                <w:color w:val="CC0000"/>
                <w:position w:val="0"/>
                <w:sz w:val="17"/>
                <w:szCs w:val="17"/>
              </w:rPr>
              <w:t xml:space="preserve"> for program planning assistance.</w:t>
            </w:r>
          </w:p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  <w:gridCol/>
              <w:gridCol/>
              <w:gridCol/>
              <w:gridCol/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4"/>
                      <w:sz w:val="28"/>
                      <w:szCs w:val="28"/>
                    </w:rPr>
                    <w:t xml:space="preserve">Bachelor of Commerce - 4 Year (120 credits)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2013/2014 </w:t>
                  </w:r>
                  <w:hyperlink r:id="rId15318a9af8d494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Program Requirements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- effective Sept. 1, 2013 - </w:t>
                  </w:r>
                  <w:hyperlink r:id="rId15318a9af8d5a7" w:history="1">
                    <w:r>
                      <w:rPr>
                        <w:rFonts w:ascii="verdana" w:hAnsi="verdana" w:cs="verdana"/>
                        <w:b/>
                        <w:color w:val="006600"/>
                        <w:position w:val="-2"/>
                        <w:sz w:val="17"/>
                        <w:szCs w:val="17"/>
                      </w:rPr>
                      <w:t xml:space="preserve">Glossary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4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Level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Junior/Jr - 200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Senior/Sr - 300 or 400 numbered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Preparatory - 100 numbered course</w:t>
                  </w:r>
                </w:p>
              </w:tc>
              <w:tc>
                <w:tcPr>
                  <w:gridSpan w:val="2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Course Progress Legend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TR - Transfer Credit Awarded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C - Completed AU Course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IP - In Progress AU Course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Level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Credits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Requirement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Course Progress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3"/>
                      <w:sz w:val="20"/>
                      <w:szCs w:val="20"/>
                    </w:rPr>
                    <w:t xml:space="preserve">Comments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1 &amp; 2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6af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711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ADMN233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774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ACCT253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7d6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ECON247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838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ECON248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89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ENGL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8fb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8a9af990b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MATH244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</w:t>
                  </w:r>
                  <w:hyperlink r:id="rId15318a9af991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</w:t>
                  </w:r>
                  <w:hyperlink r:id="rId15318a9af992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Students who wish to pursue 400 level Finance and Management Science courses are encouraged to take </w:t>
                  </w:r>
                  <w:hyperlink r:id="rId15318a9af9963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MATH260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9d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9e3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9f2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27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a61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a71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a80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af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b01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b11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b81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bb9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Junior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39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c1f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CMIS245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c84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LGST369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Jr/Sr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ce8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MATH215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af9cf8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MATH216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af9d09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br/>
                      <w:t xml:space="preserve">MGSC301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d3d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MGSC301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is strongly recommended.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48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d79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MGSC312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e1a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e2a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e3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ea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eb2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ec2c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57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f2a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f3b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f4ba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9fb3e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Humanities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fc4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Science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</w:t>
                  </w:r>
                  <w:hyperlink r:id="rId15318a9af9fd46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Social Science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gridSpan w:val="6"/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15" w:type="dxa"/>
                    <w:bottom w:w="1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168" w:after="168" w:line="168" w:lineRule="auto"/>
                    <w:ind w:left="0" w:right="0"/>
                    <w:jc w:val="left"/>
                    <w:textAlignment w:val="center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Years 3 &amp; 4 </w:t>
                  </w:r>
                  <w:r>
                    <w:rPr>
                      <w:rFonts w:ascii="verdana" w:hAnsi="verdana" w:cs="verdana"/>
                      <w:b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033f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ACCT356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0a8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CMIS351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69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11db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FNCE370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193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MKTG396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2095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78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27a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MGSC368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or </w:t>
                  </w:r>
                  <w:hyperlink r:id="rId15318a9afa28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MGSC369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300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ORGB3XX or 4XX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A senior level ORGB course (other then </w:t>
                  </w:r>
                  <w:hyperlink r:id="rId15318a9afa34c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ORGB364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3ba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87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424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Non 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48e1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93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4f82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96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562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99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5cb0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102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6327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105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69a9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108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702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111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76a8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114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7e7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117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Option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8634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Business &amp; Administrative Studies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br/>
                    <w:t xml:space="preserve">(400 level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)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Senior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120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hyperlink r:id="rId15318a9afa8b2d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Required </w:t>
                  </w:r>
                  <w:r>
                    <w:rPr>
                      <w:rFonts w:ascii="verdana" w:hAnsi="verdana" w:cs="verdana"/>
                      <w:color w:val="006600"/>
                      <w:position w:val="-2"/>
                      <w:sz w:val="17"/>
                      <w:szCs w:val="17"/>
                    </w:rPr>
                    <w:t xml:space="preserve">**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center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 </w:t>
                  </w:r>
                </w:p>
              </w:tc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Last course completed - Must be taken with AU</w:t>
                  </w:r>
                </w:p>
              </w:tc>
            </w:tr>
          </w:tbl>
          <w:p/>
          <w:p/>
          <w:tbl>
            <w:tblPr>
              <w:tblStyle w:val="TableGridPHPDOCX"/>
              <w:tblW w:w="5000" w:type="pct"/>
              <w:tblInd w:w="0" w:type="auto"/>
              <w:tblBorders/>
            </w:tblPr>
            <w:tblGrid>
              <w:gridCol/>
            </w:tblGrid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b/>
                      <w:color w:val="000000"/>
                      <w:position w:val="-2"/>
                      <w:sz w:val="17"/>
                      <w:szCs w:val="17"/>
                    </w:rPr>
                    <w:t xml:space="preserve">Residency requirement.</w:t>
                  </w: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 A minimum of 30 credits, including </w:t>
                  </w:r>
                  <w:hyperlink r:id="rId15318a9afa9263" w:history="1">
                    <w:r>
                      <w:rPr>
                        <w:rFonts w:ascii="verdana" w:hAnsi="verdana" w:cs="verdana"/>
                        <w:color w:val="006600"/>
                        <w:position w:val="-2"/>
                        <w:sz w:val="17"/>
                        <w:szCs w:val="17"/>
                      </w:rPr>
                      <w:t xml:space="preserve">ADMN404</w:t>
                    </w:r>
                  </w:hyperlink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, must be obtained through Athabasca University in Years 3 &amp; 4.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 A maximum of 3 credits in any area of study at the preparatory (100) level can be taken in the 12 junior level option credits.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 Note: Program requires 12 credits at the 400-level. ADMN404 is included as part of these credits and must be taken at Athabasca University.</w:t>
                  </w:r>
                </w:p>
              </w:tc>
            </w:tr>
            <w:tr>
              <w:trPr>
                <w:trHeight w:val="0" w:hRule="atLeast"/>
                <w:jc w:val="left"/>
              </w:trPr>
              <w:tc>
                <w:tcPr>
                  <w:tcBorders>
                    <w:top w:val="inset" w:color="000000" w:sz="7"/>
                    <w:left w:val="inset" w:color="000000" w:sz="7"/>
                    <w:bottom w:val="inset" w:color="000000" w:sz="7"/>
                    <w:right w:val="inset" w:color="000000" w:sz="7"/>
                  </w:tcBorders>
                  <w:shd w:val="clear" w:color="auto" w:fill="E4E9D6"/>
                  <w:tcMar>
                    <w:top w:w="45" w:type="dxa"/>
                    <w:bottom w:w="45" w:type="dxa"/>
                  </w:tcMar>
                  <w:vAlign w:val="center"/>
                </w:tcPr>
                <w:p>
                  <w:pPr>
                    <w:widowControl w:val="on"/>
                    <w:pBdr/>
                    <w:spacing w:before="0" w:after="0" w:line="240" w:lineRule="auto"/>
                    <w:ind w:left="0" w:right="0"/>
                    <w:jc w:val="left"/>
                  </w:pPr>
                  <w:r>
                    <w:rPr>
                      <w:rFonts w:ascii="verdana" w:hAnsi="verdana" w:cs="verdana"/>
                      <w:color w:val="000000"/>
                      <w:position w:val="-2"/>
                      <w:sz w:val="17"/>
                      <w:szCs w:val="17"/>
                    </w:rPr>
                    <w:t xml:space="preserve">*** A maximum of 9 credits can be transferred in for the required courses in years 3 &amp; 4.</w:t>
                  </w:r>
                </w:p>
              </w:tc>
            </w:tr>
          </w:tbl>
          <w:p/>
          <w:p>
            <w:pPr>
              <w:widowControl w:val="on"/>
              <w:pBdr/>
              <w:spacing w:before="168" w:after="168" w:line="168" w:lineRule="auto"/>
              <w:ind w:left="0" w:right="0"/>
              <w:jc w:val="center"/>
              <w:textAlignment w:val="bottom"/>
            </w:pPr>
          </w:p>
        </w:tc>
      </w:tr>
    </w:tbl>
    <w:sectPr xmlns:w="http://schemas.openxmlformats.org/wordprocessingml/2006/main" w:rsidR="00AC197E" w:rsidRPr="00DF064E" w:rsidSect="000F6147">
      <w:pgSz w:w="11906" w:h="16838" w:orient="portrait" w:code="9"/>
      <w:pgMar w:top="100" w:right="1701" w:bottom="1417" w:left="200" w:header="708" w:footer="708" w:gutter="0"/>
      <w:cols w:space="708" w:num="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basedOn w:val="NormalTable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basedOn w:val="NormalTable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basedOn w:val="NormalTable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basedOn w:val="NormalTable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basedOn w:val="NormalTable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basedOn w:val="NormalTable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basedOn w:val="NormalTable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basedOn w:val="NormalTable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basedOn w:val="NormalTable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basedOn w:val="NormalTable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basedOn w:val="NormalTable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basedOn w:val="NormalTable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basedOn w:val="NormalTable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basedOn w:val="NormalTable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basedOn w:val="NormalTable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basedOn w:val="NormalTable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basedOn w:val="NormalTable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basedOn w:val="NormalTable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basedOn w:val="NormalTable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basedOn w:val="NormalTable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basedOn w:val="NormalTable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basedOn w:val="NormalTable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basedOn w:val="NormalTable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5318a9af8d07d" Type="http://schemas.openxmlformats.org/officeDocument/2006/relationships/hyperlink" Target="http://business.athabascau.ca/content/studentAdvisors.html" TargetMode="External"/><Relationship Id="rId15318a9af8d494" Type="http://schemas.openxmlformats.org/officeDocument/2006/relationships/hyperlink" Target="http://calendar.athabascau.ca/undergrad/2013/page03_06.php" TargetMode="External"/><Relationship Id="rId15318a9af8d5a7" Type="http://schemas.openxmlformats.org/officeDocument/2006/relationships/hyperlink" Target="http://calendar.athabascau.ca/undergrad/2013/page12.php" TargetMode="External"/><Relationship Id="rId15318a9af96af1" Type="http://schemas.openxmlformats.org/officeDocument/2006/relationships/hyperlink" Target="http://www.athabascau.ca/html/syllabi/admn/admn232.htm" TargetMode="External"/><Relationship Id="rId15318a9af9711c" Type="http://schemas.openxmlformats.org/officeDocument/2006/relationships/hyperlink" Target="http://www.athabascau.ca/html/syllabi/admn/admn233.htm" TargetMode="External"/><Relationship Id="rId15318a9af97749" Type="http://schemas.openxmlformats.org/officeDocument/2006/relationships/hyperlink" Target="http://www.athabascau.ca/html/syllabi/acct/acct253.htm" TargetMode="External"/><Relationship Id="rId15318a9af97d6b" Type="http://schemas.openxmlformats.org/officeDocument/2006/relationships/hyperlink" Target="http://www.athabascau.ca/html/syllabi/econ/econ247.htm" TargetMode="External"/><Relationship Id="rId15318a9af9838b" Type="http://schemas.openxmlformats.org/officeDocument/2006/relationships/hyperlink" Target="http://www.athabascau.ca/html/syllabi/econ/econ248.htm" TargetMode="External"/><Relationship Id="rId15318a9af9899d" Type="http://schemas.openxmlformats.org/officeDocument/2006/relationships/hyperlink" Target="http://www.athabascau.ca/course/ug_subject/list_ef.php#engl" TargetMode="External"/><Relationship Id="rId15318a9af98fb2" Type="http://schemas.openxmlformats.org/officeDocument/2006/relationships/hyperlink" Target="http://www.athabascau.ca/html/syllabi/math/math265.htm" TargetMode="External"/><Relationship Id="rId15318a9af990b7" Type="http://schemas.openxmlformats.org/officeDocument/2006/relationships/hyperlink" Target="http://www.athabascau.ca/html/syllabi/math/math244.htm" TargetMode="External"/><Relationship Id="rId15318a9af991ba" Type="http://schemas.openxmlformats.org/officeDocument/2006/relationships/hyperlink" Target="http://www.athabascau.ca/html/syllabi/math/math260.htm" TargetMode="External"/><Relationship Id="rId15318a9af992ba" Type="http://schemas.openxmlformats.org/officeDocument/2006/relationships/hyperlink" Target="http://www.athabascau.ca/html/syllabi/math/math270.htm" TargetMode="External"/><Relationship Id="rId15318a9af9963a" Type="http://schemas.openxmlformats.org/officeDocument/2006/relationships/hyperlink" Target="http://www.athabascau.ca/html/syllabi/math/math260.htm" TargetMode="External"/><Relationship Id="rId15318a9af99d34" Type="http://schemas.openxmlformats.org/officeDocument/2006/relationships/hyperlink" Target="http://www.athabascau.ca/course/ug_area/humanities.php" TargetMode="External"/><Relationship Id="rId15318a9af99e30" Type="http://schemas.openxmlformats.org/officeDocument/2006/relationships/hyperlink" Target="http://www.athabascau.ca/course/ug_area/science.php" TargetMode="External"/><Relationship Id="rId15318a9af99f22" Type="http://schemas.openxmlformats.org/officeDocument/2006/relationships/hyperlink" Target="http://www.athabascau.ca/course/ug_area/social.php" TargetMode="External"/><Relationship Id="rId15318a9af9a614" Type="http://schemas.openxmlformats.org/officeDocument/2006/relationships/hyperlink" Target="http://www.athabascau.ca/course/ug_area/humanities.php" TargetMode="External"/><Relationship Id="rId15318a9af9a715" Type="http://schemas.openxmlformats.org/officeDocument/2006/relationships/hyperlink" Target="http://www.athabascau.ca/course/ug_area/science.php" TargetMode="External"/><Relationship Id="rId15318a9af9a80e" Type="http://schemas.openxmlformats.org/officeDocument/2006/relationships/hyperlink" Target="http://www.athabascau.ca/course/ug_area/social.php" TargetMode="External"/><Relationship Id="rId15318a9af9af1e" Type="http://schemas.openxmlformats.org/officeDocument/2006/relationships/hyperlink" Target="http://www.athabascau.ca/course/ug_area/humanities.php" TargetMode="External"/><Relationship Id="rId15318a9af9b01e" Type="http://schemas.openxmlformats.org/officeDocument/2006/relationships/hyperlink" Target="http://www.athabascau.ca/course/ug_area/science.php" TargetMode="External"/><Relationship Id="rId15318a9af9b11b" Type="http://schemas.openxmlformats.org/officeDocument/2006/relationships/hyperlink" Target="http://www.athabascau.ca/course/ug_area/social.php" TargetMode="External"/><Relationship Id="rId15318a9af9b81f" Type="http://schemas.openxmlformats.org/officeDocument/2006/relationships/hyperlink" Target="http://www.athabascau.ca/course/ug_area/businessadmin.php" TargetMode="External"/><Relationship Id="rId15318a9af9bb9f" Type="http://schemas.openxmlformats.org/officeDocument/2006/relationships/hyperlink" Target="http://www.athabascau.ca/html/syllabi/acct/acct355.htm" TargetMode="External"/><Relationship Id="rId15318a9af9c1fc" Type="http://schemas.openxmlformats.org/officeDocument/2006/relationships/hyperlink" Target="http://www.athabascau.ca/html/syllabi/cmis/cmis245.htm" TargetMode="External"/><Relationship Id="rId15318a9af9c840" Type="http://schemas.openxmlformats.org/officeDocument/2006/relationships/hyperlink" Target="http://www.athabascau.ca/html/syllabi/lgst/lgst369.htm" TargetMode="External"/><Relationship Id="rId15318a9af9ce81" Type="http://schemas.openxmlformats.org/officeDocument/2006/relationships/hyperlink" Target="http://www.athabascau.ca/html/syllabi/math/math215.htm" TargetMode="External"/><Relationship Id="rId15318a9af9cf84" Type="http://schemas.openxmlformats.org/officeDocument/2006/relationships/hyperlink" Target="http://www.athabascau.ca/html/syllabi/math/math216.htm" TargetMode="External"/><Relationship Id="rId15318a9af9d09d" Type="http://schemas.openxmlformats.org/officeDocument/2006/relationships/hyperlink" Target="http://www.athabascau.ca/html/syllabi/mgsc/mgsc301.htm" TargetMode="External"/><Relationship Id="rId15318a9af9d3d2" Type="http://schemas.openxmlformats.org/officeDocument/2006/relationships/hyperlink" Target="http://www.athabascau.ca/html/syllabi/mgsc/mgsc301.htm" TargetMode="External"/><Relationship Id="rId15318a9af9d794" Type="http://schemas.openxmlformats.org/officeDocument/2006/relationships/hyperlink" Target="http://www.athabascau.ca/html/syllabi/mgsc/mgsc312.htm" TargetMode="External"/><Relationship Id="rId15318a9af9e1a0" Type="http://schemas.openxmlformats.org/officeDocument/2006/relationships/hyperlink" Target="http://www.athabascau.ca/course/ug_area/humanities.php" TargetMode="External"/><Relationship Id="rId15318a9af9e2a7" Type="http://schemas.openxmlformats.org/officeDocument/2006/relationships/hyperlink" Target="http://www.athabascau.ca/course/ug_area/science.php" TargetMode="External"/><Relationship Id="rId15318a9af9e3a9" Type="http://schemas.openxmlformats.org/officeDocument/2006/relationships/hyperlink" Target="http://www.athabascau.ca/course/ug_area/social.php" TargetMode="External"/><Relationship Id="rId15318a9af9ea24" Type="http://schemas.openxmlformats.org/officeDocument/2006/relationships/hyperlink" Target="http://www.athabascau.ca/course/ug_area/humanities.php" TargetMode="External"/><Relationship Id="rId15318a9af9eb25" Type="http://schemas.openxmlformats.org/officeDocument/2006/relationships/hyperlink" Target="http://www.athabascau.ca/course/ug_area/science.php" TargetMode="External"/><Relationship Id="rId15318a9af9ec2c" Type="http://schemas.openxmlformats.org/officeDocument/2006/relationships/hyperlink" Target="http://www.athabascau.ca/course/ug_area/social.php" TargetMode="External"/><Relationship Id="rId15318a9af9f2ae" Type="http://schemas.openxmlformats.org/officeDocument/2006/relationships/hyperlink" Target="http://www.athabascau.ca/course/ug_area/humanities.php" TargetMode="External"/><Relationship Id="rId15318a9af9f3bd" Type="http://schemas.openxmlformats.org/officeDocument/2006/relationships/hyperlink" Target="http://www.athabascau.ca/course/ug_area/science.php" TargetMode="External"/><Relationship Id="rId15318a9af9f4ba" Type="http://schemas.openxmlformats.org/officeDocument/2006/relationships/hyperlink" Target="http://www.athabascau.ca/course/ug_area/social.php" TargetMode="External"/><Relationship Id="rId15318a9af9fb3e" Type="http://schemas.openxmlformats.org/officeDocument/2006/relationships/hyperlink" Target="http://www.athabascau.ca/course/ug_area/humanities.php" TargetMode="External"/><Relationship Id="rId15318a9af9fc43" Type="http://schemas.openxmlformats.org/officeDocument/2006/relationships/hyperlink" Target="http://www.athabascau.ca/course/ug_area/science.php" TargetMode="External"/><Relationship Id="rId15318a9af9fd46" Type="http://schemas.openxmlformats.org/officeDocument/2006/relationships/hyperlink" Target="http://www.athabascau.ca/course/ug_area/social.php" TargetMode="External"/><Relationship Id="rId15318a9afa033f" Type="http://schemas.openxmlformats.org/officeDocument/2006/relationships/hyperlink" Target="http://www.athabascau.ca/html/syllabi/acct/acct356.htm" TargetMode="External"/><Relationship Id="rId15318a9afa0a85" Type="http://schemas.openxmlformats.org/officeDocument/2006/relationships/hyperlink" Target="http://www.athabascau.ca/html/syllabi/cmis/cmis351.htm" TargetMode="External"/><Relationship Id="rId15318a9afa11db" Type="http://schemas.openxmlformats.org/officeDocument/2006/relationships/hyperlink" Target="http://www.athabascau.ca/html/syllabi/fnce/fnce370.htm" TargetMode="External"/><Relationship Id="rId15318a9afa1938" Type="http://schemas.openxmlformats.org/officeDocument/2006/relationships/hyperlink" Target="http://www.athabascau.ca/html/syllabi/mktg/mktg396.htm" TargetMode="External"/><Relationship Id="rId15318a9afa2095" Type="http://schemas.openxmlformats.org/officeDocument/2006/relationships/hyperlink" Target="http://www.athabascau.ca/html/syllabi/orgb/orgb364.htm" TargetMode="External"/><Relationship Id="rId15318a9afa27a1" Type="http://schemas.openxmlformats.org/officeDocument/2006/relationships/hyperlink" Target="http://www.athabascau.ca/html/syllabi/mgsc/mgsc368.htm" TargetMode="External"/><Relationship Id="rId15318a9afa28a3" Type="http://schemas.openxmlformats.org/officeDocument/2006/relationships/hyperlink" Target="http://www.athabascau.ca/html/syllabi/mgsc/mgsc369.htm" TargetMode="External"/><Relationship Id="rId15318a9afa3009" Type="http://schemas.openxmlformats.org/officeDocument/2006/relationships/hyperlink" Target="http://www.athabascau.ca/course/ug_subject/list_np.php#orgb" TargetMode="External"/><Relationship Id="rId15318a9afa34c4" Type="http://schemas.openxmlformats.org/officeDocument/2006/relationships/hyperlink" Target="http://www.athabascau.ca/html/syllabi/orgb/orgb364.htm" TargetMode="External"/><Relationship Id="rId15318a9afa3ba3" Type="http://schemas.openxmlformats.org/officeDocument/2006/relationships/hyperlink" Target="http://www.athabascau.ca/course/ug_area/nonbusinessadm.php" TargetMode="External"/><Relationship Id="rId15318a9afa4247" Type="http://schemas.openxmlformats.org/officeDocument/2006/relationships/hyperlink" Target="http://www.athabascau.ca/course/ug_area/nonbusinessadm.php" TargetMode="External"/><Relationship Id="rId15318a9afa48e1" Type="http://schemas.openxmlformats.org/officeDocument/2006/relationships/hyperlink" Target="http://www.athabascau.ca/course/ug_area/businessadmin.php" TargetMode="External"/><Relationship Id="rId15318a9afa4f82" Type="http://schemas.openxmlformats.org/officeDocument/2006/relationships/hyperlink" Target="http://www.athabascau.ca/course/ug_area/businessadmin.php" TargetMode="External"/><Relationship Id="rId15318a9afa5620" Type="http://schemas.openxmlformats.org/officeDocument/2006/relationships/hyperlink" Target="http://www.athabascau.ca/course/ug_area/businessadmin.php" TargetMode="External"/><Relationship Id="rId15318a9afa5cb0" Type="http://schemas.openxmlformats.org/officeDocument/2006/relationships/hyperlink" Target="http://www.athabascau.ca/course/ug_area/businessadmin.php" TargetMode="External"/><Relationship Id="rId15318a9afa6327" Type="http://schemas.openxmlformats.org/officeDocument/2006/relationships/hyperlink" Target="http://www.athabascau.ca/course/ug_area/businessadmin.php" TargetMode="External"/><Relationship Id="rId15318a9afa69a9" Type="http://schemas.openxmlformats.org/officeDocument/2006/relationships/hyperlink" Target="http://www.athabascau.ca/course/ug_area/businessadmin.php" TargetMode="External"/><Relationship Id="rId15318a9afa7024" Type="http://schemas.openxmlformats.org/officeDocument/2006/relationships/hyperlink" Target="http://www.athabascau.ca/course/ug_area/businessadmin.php" TargetMode="External"/><Relationship Id="rId15318a9afa76a8" Type="http://schemas.openxmlformats.org/officeDocument/2006/relationships/hyperlink" Target="http://www.athabascau.ca/course/ug_area/businessadmin.php" TargetMode="External"/><Relationship Id="rId15318a9afa7e73" Type="http://schemas.openxmlformats.org/officeDocument/2006/relationships/hyperlink" Target="http://www.athabascau.ca/course/ug_area/businessadmin.php" TargetMode="External"/><Relationship Id="rId15318a9afa8634" Type="http://schemas.openxmlformats.org/officeDocument/2006/relationships/hyperlink" Target="http://www.athabascau.ca/course/ug_area/businessadmin.php" TargetMode="External"/><Relationship Id="rId15318a9afa8b2d" Type="http://schemas.openxmlformats.org/officeDocument/2006/relationships/hyperlink" Target="http://www.athabascau.ca/html/syllabi/admn/admn404.htm" TargetMode="External"/><Relationship Id="rId15318a9afa9263" Type="http://schemas.openxmlformats.org/officeDocument/2006/relationships/hyperlink" Target="http://www.athabascau.ca/html/syllabi/admn/admn404.htm" TargetMode="External"/><Relationship Id="rId15318a9af8cc71" Type="http://schemas.openxmlformats.org/officeDocument/2006/relationships/image" Target="media/imgrId15318a9af8cc71.jpg"/>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 Ramos</dc:creator>
  <cp:keywords/>
  <dc:description/>
  <cp:lastModifiedBy>Eduardo Ramos</cp:lastModifiedBy>
  <cp:revision>6</cp:revision>
  <dcterms:created xsi:type="dcterms:W3CDTF">2012-01-10T09:29:00Z</dcterms:created>
  <dcterms:modified xsi:type="dcterms:W3CDTF">2012-02-06T10:43:00Z</dcterms:modified>
</cp:coreProperties>
</file>