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6320866" name="name1537124dd2e9ba"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7124dd2e97e"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7124dd2ecc9"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7124dd2edfd"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7124dd2ef21"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7124dd2f03c"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b/>
                <w:color w:val="000000"/>
                <w:position w:val="0"/>
                <w:sz w:val="17"/>
                <w:szCs w:val="17"/>
              </w:rPr>
              <w:t xml:space="preserve">FOR 30 BLOCK CREDIT TRANSFER</w:t>
            </w:r>
            <w:r>
              <w:rPr>
                <w:rFonts w:ascii="verdana" w:hAnsi="verdana" w:cs="verdana"/>
                <w:color w:val="000000"/>
                <w:position w:val="0"/>
                <w:sz w:val="17"/>
                <w:szCs w:val="17"/>
              </w:rPr>
              <w:t xml:space="preserve"> - 2 year Non-Business Diplomas
</w:t>
            </w:r>
          </w:p>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The program plans are intended to assist you in planning a program. Please refer to the official </w:t>
            </w:r>
            <w:hyperlink r:id="rId1537124dd2f368"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Marketing Major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Sept. 1, 2005</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025a"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090b"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0fb4" w:history="1">
                    <w:r>
                      <w:rPr>
                        <w:rFonts w:ascii="verdana" w:hAnsi="verdana" w:cs="verdana"/>
                        <w:color w:val="006600"/>
                        <w:position w:val="-2"/>
                        <w:sz w:val="17"/>
                        <w:szCs w:val="17"/>
                      </w:rPr>
                      <w:t xml:space="preserve">ECON401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1664"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1d1a" w:history="1">
                    <w:r>
                      <w:rPr>
                        <w:rFonts w:ascii="verdana" w:hAnsi="verdana" w:cs="verdana"/>
                        <w:color w:val="006600"/>
                        <w:position w:val="-2"/>
                        <w:sz w:val="17"/>
                        <w:szCs w:val="17"/>
                      </w:rPr>
                      <w:t xml:space="preserve">MATH215</w:t>
                    </w:r>
                  </w:hyperlink>
                  <w:r>
                    <w:rPr>
                      <w:rFonts w:ascii="verdana" w:hAnsi="verdana" w:cs="verdana"/>
                      <w:color w:val="000000"/>
                      <w:position w:val="-2"/>
                      <w:sz w:val="17"/>
                      <w:szCs w:val="17"/>
                    </w:rPr>
                    <w:t xml:space="preserve"> or </w:t>
                  </w:r>
                  <w:hyperlink r:id="rId1537124dd31e2b" w:history="1">
                    <w:r>
                      <w:rPr>
                        <w:rFonts w:ascii="verdana" w:hAnsi="verdana" w:cs="verdana"/>
                        <w:color w:val="006600"/>
                        <w:position w:val="-2"/>
                        <w:sz w:val="17"/>
                        <w:szCs w:val="17"/>
                      </w:rPr>
                      <w:br/>
                      <w:t xml:space="preserve">MATH216</w:t>
                    </w:r>
                  </w:hyperlink>
                  <w:r>
                    <w:rPr>
                      <w:rFonts w:ascii="verdana" w:hAnsi="verdana" w:cs="verdana"/>
                      <w:color w:val="000000"/>
                      <w:position w:val="-2"/>
                      <w:sz w:val="17"/>
                      <w:szCs w:val="17"/>
                    </w:rPr>
                    <w:t xml:space="preserve"> or </w:t>
                  </w:r>
                  <w:hyperlink r:id="rId1537124dd31f52" w:history="1">
                    <w:r>
                      <w:rPr>
                        <w:rFonts w:ascii="verdana" w:hAnsi="verdana" w:cs="verdana"/>
                        <w:color w:val="006600"/>
                        <w:position w:val="-2"/>
                        <w:sz w:val="17"/>
                        <w:szCs w:val="17"/>
                      </w:rPr>
                      <w:b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261c"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7124dd3272f"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2dc9" w:history="1">
                    <w:r>
                      <w:rPr>
                        <w:rFonts w:ascii="verdana" w:hAnsi="verdana" w:cs="verdana"/>
                        <w:color w:val="006600"/>
                        <w:position w:val="-2"/>
                        <w:sz w:val="17"/>
                        <w:szCs w:val="17"/>
                      </w:rPr>
                      <w:t xml:space="preserve">MKTG406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3450" w:history="1">
                    <w:r>
                      <w:rPr>
                        <w:rFonts w:ascii="verdana" w:hAnsi="verdana" w:cs="verdana"/>
                        <w:color w:val="006600"/>
                        <w:position w:val="-2"/>
                        <w:sz w:val="17"/>
                        <w:szCs w:val="17"/>
                      </w:rPr>
                      <w:t xml:space="preserve">MKTG440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3ad6" w:history="1">
                    <w:r>
                      <w:rPr>
                        <w:rFonts w:ascii="verdana" w:hAnsi="verdana" w:cs="verdana"/>
                        <w:color w:val="006600"/>
                        <w:position w:val="-2"/>
                        <w:sz w:val="17"/>
                        <w:szCs w:val="17"/>
                      </w:rPr>
                      <w:t xml:space="preserve">MKTG466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4154" w:history="1">
                    <w:r>
                      <w:rPr>
                        <w:rFonts w:ascii="verdana" w:hAnsi="verdana" w:cs="verdana"/>
                        <w:color w:val="006600"/>
                        <w:position w:val="-2"/>
                        <w:sz w:val="17"/>
                        <w:szCs w:val="17"/>
                      </w:rPr>
                      <w:t xml:space="preserve">Sr.MKTG</w:t>
                    </w:r>
                  </w:hyperlink>
                  <w:r>
                    <w:rPr>
                      <w:rFonts w:ascii="verdana" w:hAnsi="verdana" w:cs="verdana"/>
                      <w:color w:val="000000"/>
                      <w:position w:val="-2"/>
                      <w:sz w:val="17"/>
                      <w:szCs w:val="17"/>
                    </w:rPr>
                    <w:t xml:space="preserve">, </w:t>
                  </w:r>
                  <w:hyperlink r:id="rId1537124dd34260" w:history="1">
                    <w:r>
                      <w:rPr>
                        <w:rFonts w:ascii="verdana" w:hAnsi="verdana" w:cs="verdana"/>
                        <w:color w:val="006600"/>
                        <w:position w:val="-2"/>
                        <w:sz w:val="17"/>
                        <w:szCs w:val="17"/>
                      </w:rPr>
                      <w:br/>
                      <w:t xml:space="preserve">ENTP212</w:t>
                    </w:r>
                  </w:hyperlink>
                  <w:r>
                    <w:rPr>
                      <w:rFonts w:ascii="verdana" w:hAnsi="verdana" w:cs="verdana"/>
                      <w:color w:val="000000"/>
                      <w:position w:val="-2"/>
                      <w:sz w:val="17"/>
                      <w:szCs w:val="17"/>
                    </w:rPr>
                    <w:t xml:space="preserve"> or </w:t>
                  </w:r>
                  <w:hyperlink r:id="rId1537124dd3437b" w:history="1">
                    <w:r>
                      <w:rPr>
                        <w:rFonts w:ascii="verdana" w:hAnsi="verdana" w:cs="verdana"/>
                        <w:color w:val="006600"/>
                        <w:position w:val="-2"/>
                        <w:sz w:val="17"/>
                        <w:szCs w:val="17"/>
                      </w:rPr>
                      <w:br/>
                      <w:t xml:space="preserve">ACCT356</w:t>
                    </w:r>
                  </w:hyperlink>
                  <w:r>
                    <w:rPr>
                      <w:rFonts w:ascii="verdana" w:hAnsi="verdana" w:cs="verdana"/>
                      <w:color w:val="000000"/>
                      <w:position w:val="-2"/>
                      <w:sz w:val="17"/>
                      <w:szCs w:val="17"/>
                    </w:rPr>
                    <w:t xml:space="preserve"> or </w:t>
                  </w:r>
                  <w:hyperlink r:id="rId1537124dd3449d" w:history="1">
                    <w:r>
                      <w:rPr>
                        <w:rFonts w:ascii="verdana" w:hAnsi="verdana" w:cs="verdana"/>
                        <w:color w:val="006600"/>
                        <w:position w:val="-2"/>
                        <w:sz w:val="17"/>
                        <w:szCs w:val="17"/>
                      </w:rPr>
                      <w:b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of 4 choices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4b27" w:history="1">
                    <w:r>
                      <w:rPr>
                        <w:rFonts w:ascii="verdana" w:hAnsi="verdana" w:cs="verdana"/>
                        <w:color w:val="006600"/>
                        <w:position w:val="-2"/>
                        <w:sz w:val="17"/>
                        <w:szCs w:val="17"/>
                      </w:rPr>
                      <w:t xml:space="preserve">Sr.MKTG</w:t>
                    </w:r>
                  </w:hyperlink>
                  <w:r>
                    <w:rPr>
                      <w:rFonts w:ascii="verdana" w:hAnsi="verdana" w:cs="verdana"/>
                      <w:color w:val="000000"/>
                      <w:position w:val="-2"/>
                      <w:sz w:val="17"/>
                      <w:szCs w:val="17"/>
                    </w:rPr>
                    <w:t xml:space="preserve">, </w:t>
                  </w:r>
                  <w:hyperlink r:id="rId1537124dd34c35" w:history="1">
                    <w:r>
                      <w:rPr>
                        <w:rFonts w:ascii="verdana" w:hAnsi="verdana" w:cs="verdana"/>
                        <w:color w:val="006600"/>
                        <w:position w:val="-2"/>
                        <w:sz w:val="17"/>
                        <w:szCs w:val="17"/>
                      </w:rPr>
                      <w:br/>
                      <w:t xml:space="preserve">ENTP212</w:t>
                    </w:r>
                  </w:hyperlink>
                  <w:r>
                    <w:rPr>
                      <w:rFonts w:ascii="verdana" w:hAnsi="verdana" w:cs="verdana"/>
                      <w:color w:val="000000"/>
                      <w:position w:val="-2"/>
                      <w:sz w:val="17"/>
                      <w:szCs w:val="17"/>
                    </w:rPr>
                    <w:t xml:space="preserve"> or </w:t>
                  </w:r>
                  <w:hyperlink r:id="rId1537124dd34d4f" w:history="1">
                    <w:r>
                      <w:rPr>
                        <w:rFonts w:ascii="verdana" w:hAnsi="verdana" w:cs="verdana"/>
                        <w:color w:val="006600"/>
                        <w:position w:val="-2"/>
                        <w:sz w:val="17"/>
                        <w:szCs w:val="17"/>
                      </w:rPr>
                      <w:br/>
                      <w:t xml:space="preserve">ACCT356</w:t>
                    </w:r>
                  </w:hyperlink>
                  <w:r>
                    <w:rPr>
                      <w:rFonts w:ascii="verdana" w:hAnsi="verdana" w:cs="verdana"/>
                      <w:color w:val="000000"/>
                      <w:position w:val="-2"/>
                      <w:sz w:val="17"/>
                      <w:szCs w:val="17"/>
                    </w:rPr>
                    <w:t xml:space="preserve"> or </w:t>
                  </w:r>
                  <w:hyperlink r:id="rId1537124dd34e6c" w:history="1">
                    <w:r>
                      <w:rPr>
                        <w:rFonts w:ascii="verdana" w:hAnsi="verdana" w:cs="verdana"/>
                        <w:color w:val="006600"/>
                        <w:position w:val="-2"/>
                        <w:sz w:val="17"/>
                        <w:szCs w:val="17"/>
                      </w:rPr>
                      <w:b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of 4 choices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54f3"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124dd355fb"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5f41"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6675"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6da0"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74e2"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7b5d"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81da"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8865"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8c13"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completed - Must be taken with AU</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Among the above options, students must select 9 credits (3 courses) of critical perspectives courses from the following: </w:t>
                  </w:r>
                  <w:hyperlink r:id="rId1537124dd395e2"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7124dd396f4"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 </w:t>
                  </w:r>
                  <w:hyperlink r:id="rId1537124dd39800"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7124dd39908"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7124dd39a0c"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7124dd39b16"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(if not taken in years 1 &amp; 2), </w:t>
                  </w:r>
                  <w:hyperlink r:id="rId1537124dd39c1f"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7124dd39d29"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7124dd39e32"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7124dd39f3b" w:history="1">
                    <w:r>
                      <w:rPr>
                        <w:rFonts w:ascii="verdana" w:hAnsi="verdana" w:cs="verdana"/>
                        <w:color w:val="006600"/>
                        <w:position w:val="-2"/>
                        <w:sz w:val="17"/>
                        <w:szCs w:val="17"/>
                      </w:rPr>
                      <w:t xml:space="preserve">WMST321</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ad68"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7124dd3ae77"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7124dd3af90" w:history="1">
                    <w:r>
                      <w:rPr>
                        <w:rFonts w:ascii="verdana" w:hAnsi="verdana" w:cs="verdana"/>
                        <w:color w:val="006600"/>
                        <w:position w:val="-2"/>
                        <w:sz w:val="17"/>
                        <w:szCs w:val="17"/>
                      </w:rPr>
                      <w:b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b63d"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bce1" w:history="1">
                    <w:r>
                      <w:rPr>
                        <w:rFonts w:ascii="verdana" w:hAnsi="verdana" w:cs="verdana"/>
                        <w:color w:val="006600"/>
                        <w:position w:val="-2"/>
                        <w:sz w:val="17"/>
                        <w:szCs w:val="17"/>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c392"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ca43"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d0f1"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124dd3d204"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d8ad" w:history="1">
                    <w:r>
                      <w:rPr>
                        <w:rFonts w:ascii="verdana" w:hAnsi="verdana" w:cs="verdana"/>
                        <w:color w:val="006600"/>
                        <w:position w:val="-2"/>
                        <w:sz w:val="17"/>
                        <w:szCs w:val="17"/>
                      </w:rPr>
                      <w:t xml:space="preserve">LGST369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df5a"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any </w:t>
                  </w:r>
                  <w:hyperlink r:id="rId1537124dd3e0be" w:history="1">
                    <w:r>
                      <w:rPr>
                        <w:rFonts w:ascii="verdana" w:hAnsi="verdana" w:cs="verdana"/>
                        <w:color w:val="006600"/>
                        <w:position w:val="-2"/>
                        <w:sz w:val="17"/>
                        <w:szCs w:val="17"/>
                      </w:rPr>
                      <w:t xml:space="preserve">COMP</w:t>
                    </w:r>
                  </w:hyperlink>
                  <w:r>
                    <w:rPr>
                      <w:rFonts w:ascii="verdana" w:hAnsi="verdana" w:cs="verdana"/>
                      <w:color w:val="000000"/>
                      <w:position w:val="-2"/>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e799"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4dd3ee32"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7124dd3f36e"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August 18, 2006</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7124dd2ecc9" Type="http://schemas.openxmlformats.org/officeDocument/2006/relationships/hyperlink" Target="http://calendar.athabascau.ca/undergrad/2005/page03_14_01.html" TargetMode="External"/><Relationship Id="rId1537124dd2edfd" Type="http://schemas.openxmlformats.org/officeDocument/2006/relationships/hyperlink" Target="../../index.php" TargetMode="External"/><Relationship Id="rId1537124dd2ef21" Type="http://schemas.openxmlformats.org/officeDocument/2006/relationships/hyperlink" Target="../05%20index%20files/pplans05.php" TargetMode="External"/><Relationship Id="rId1537124dd2f03c" Type="http://schemas.openxmlformats.org/officeDocument/2006/relationships/hyperlink" Target="http://calendar.athabascau.ca/undergrad/2005/page12.html" TargetMode="External"/><Relationship Id="rId1537124dd2f368" Type="http://schemas.openxmlformats.org/officeDocument/2006/relationships/hyperlink" Target="http://calendar.athabascau.ca/undergrad/2005/page03_14_01.html" TargetMode="External"/><Relationship Id="rId1537124dd3025a" Type="http://schemas.openxmlformats.org/officeDocument/2006/relationships/hyperlink" Target="http://www.athabascau.ca/html/syllabi/cmis/cmis351.htm" TargetMode="External"/><Relationship Id="rId1537124dd3090b" Type="http://schemas.openxmlformats.org/officeDocument/2006/relationships/hyperlink" Target="http://www.athabascau.ca/html/syllabi/ecom/ecom320.htm" TargetMode="External"/><Relationship Id="rId1537124dd30fb4" Type="http://schemas.openxmlformats.org/officeDocument/2006/relationships/hyperlink" Target="http://www.athabascau.ca/html/syllabi/econ/econ401.htm" TargetMode="External"/><Relationship Id="rId1537124dd31664" Type="http://schemas.openxmlformats.org/officeDocument/2006/relationships/hyperlink" Target="http://www.athabascau.ca/html/syllabi/admn/admn417.htm" TargetMode="External"/><Relationship Id="rId1537124dd31d1a" Type="http://schemas.openxmlformats.org/officeDocument/2006/relationships/hyperlink" Target="http://www.athabascau.ca/html/syllabi/math/math215.htm" TargetMode="External"/><Relationship Id="rId1537124dd31e2b" Type="http://schemas.openxmlformats.org/officeDocument/2006/relationships/hyperlink" Target="http://www.athabascau.ca/html/syllabi/math/math216.htm" TargetMode="External"/><Relationship Id="rId1537124dd31f52" Type="http://schemas.openxmlformats.org/officeDocument/2006/relationships/hyperlink" Target="http://www.athabascau.ca/html/syllabi/mgsc/mgsc301.htm" TargetMode="External"/><Relationship Id="rId1537124dd3261c" Type="http://schemas.openxmlformats.org/officeDocument/2006/relationships/hyperlink" Target="http://www.athabascau.ca/html/syllabi/hrmt/hrmt386.htm" TargetMode="External"/><Relationship Id="rId1537124dd3272f" Type="http://schemas.openxmlformats.org/officeDocument/2006/relationships/hyperlink" Target="http://www.athabascau.ca/html/syllabi/orgb/orgb386.htm" TargetMode="External"/><Relationship Id="rId1537124dd32dc9" Type="http://schemas.openxmlformats.org/officeDocument/2006/relationships/hyperlink" Target="http://www.athabascau.ca/html/syllabi/mktg/mktg406.htm" TargetMode="External"/><Relationship Id="rId1537124dd33450" Type="http://schemas.openxmlformats.org/officeDocument/2006/relationships/hyperlink" Target="http://www.athabascau.ca/html/syllabi/mktg/mktg440.htm" TargetMode="External"/><Relationship Id="rId1537124dd33ad6" Type="http://schemas.openxmlformats.org/officeDocument/2006/relationships/hyperlink" Target="http://www.athabascau.ca/html/syllabi/mktg/mktg466.htm" TargetMode="External"/><Relationship Id="rId1537124dd34154" Type="http://schemas.openxmlformats.org/officeDocument/2006/relationships/hyperlink" Target="http://www.athabascau.ca/course/ug_subject/list_im.php#mktg" TargetMode="External"/><Relationship Id="rId1537124dd34260" Type="http://schemas.openxmlformats.org/officeDocument/2006/relationships/hyperlink" Target="http://www.athabascau.ca/html/syllabi/entp/entp212.htm" TargetMode="External"/><Relationship Id="rId1537124dd3437b" Type="http://schemas.openxmlformats.org/officeDocument/2006/relationships/hyperlink" Target="http://www.athabascau.ca/html/syllabi/acct/acct356.htm" TargetMode="External"/><Relationship Id="rId1537124dd3449d" Type="http://schemas.openxmlformats.org/officeDocument/2006/relationships/hyperlink" Target="http://www.athabascau.ca/html/syllabi/mgsc/mgsc405.htm" TargetMode="External"/><Relationship Id="rId1537124dd34b27" Type="http://schemas.openxmlformats.org/officeDocument/2006/relationships/hyperlink" Target="http://www.athabascau.ca/course/ug_subject/list_im.php#mktg" TargetMode="External"/><Relationship Id="rId1537124dd34c35" Type="http://schemas.openxmlformats.org/officeDocument/2006/relationships/hyperlink" Target="http://www.athabascau.ca/html/syllabi/entp/entp212.htm" TargetMode="External"/><Relationship Id="rId1537124dd34d4f" Type="http://schemas.openxmlformats.org/officeDocument/2006/relationships/hyperlink" Target="http://www.athabascau.ca/html/syllabi/acct/acct356.htm" TargetMode="External"/><Relationship Id="rId1537124dd34e6c" Type="http://schemas.openxmlformats.org/officeDocument/2006/relationships/hyperlink" Target="http://www.athabascau.ca/html/syllabi/mgsc/mgsc405.htm" TargetMode="External"/><Relationship Id="rId1537124dd354f3" Type="http://schemas.openxmlformats.org/officeDocument/2006/relationships/hyperlink" Target="http://www.athabascau.ca/html/syllabi/fnce/fnce234.htm" TargetMode="External"/><Relationship Id="rId1537124dd355fb" Type="http://schemas.openxmlformats.org/officeDocument/2006/relationships/hyperlink" Target="http://www.athabascau.ca/html/syllabi/fnce/fnce370.htm" TargetMode="External"/><Relationship Id="rId1537124dd35f41" Type="http://schemas.openxmlformats.org/officeDocument/2006/relationships/hyperlink" Target="http://www.athabascau.ca/course/ug_area/nonbusinessadm.php" TargetMode="External"/><Relationship Id="rId1537124dd36675" Type="http://schemas.openxmlformats.org/officeDocument/2006/relationships/hyperlink" Target="http://www.athabascau.ca/course/ug_area/nonbusinessadm.php" TargetMode="External"/><Relationship Id="rId1537124dd36da0" Type="http://schemas.openxmlformats.org/officeDocument/2006/relationships/hyperlink" Target="http://www.athabascau.ca/course/ug_area/nonbusinessadm.php" TargetMode="External"/><Relationship Id="rId1537124dd374e2" Type="http://schemas.openxmlformats.org/officeDocument/2006/relationships/hyperlink" Target="http://www.athabascau.ca/course/ug_area/nonbusinessadm.php" TargetMode="External"/><Relationship Id="rId1537124dd37b5d" Type="http://schemas.openxmlformats.org/officeDocument/2006/relationships/hyperlink" Target="http://www.athabascau.ca/course/ug_area/nonbusinessadm.php" TargetMode="External"/><Relationship Id="rId1537124dd381da" Type="http://schemas.openxmlformats.org/officeDocument/2006/relationships/hyperlink" Target="http://www.athabascau.ca/course/ug_area/nonbusinessadm.php" TargetMode="External"/><Relationship Id="rId1537124dd38865" Type="http://schemas.openxmlformats.org/officeDocument/2006/relationships/hyperlink" Target="http://www.athabascau.ca/course/ug_area/nonbusinessadm.php" TargetMode="External"/><Relationship Id="rId1537124dd38c13" Type="http://schemas.openxmlformats.org/officeDocument/2006/relationships/hyperlink" Target="http://www.athabascau.ca/html/syllabi/admn/admn404.htm" TargetMode="External"/><Relationship Id="rId1537124dd395e2" Type="http://schemas.openxmlformats.org/officeDocument/2006/relationships/hyperlink" Target="http://www.athabascau.ca/html/syllabi/govn/govn400.htm" TargetMode="External"/><Relationship Id="rId1537124dd396f4" Type="http://schemas.openxmlformats.org/officeDocument/2006/relationships/hyperlink" Target="http://www.athabascau.ca/html/syllabi/govn/govn403.htm" TargetMode="External"/><Relationship Id="rId1537124dd39800" Type="http://schemas.openxmlformats.org/officeDocument/2006/relationships/hyperlink" Target="http://www.athabascau.ca/html/syllabi/idrl/idrl305.htm" TargetMode="External"/><Relationship Id="rId1537124dd39908" Type="http://schemas.openxmlformats.org/officeDocument/2006/relationships/hyperlink" Target="http://www.athabascau.ca/html/syllabi/idrl/idrl312.htm" TargetMode="External"/><Relationship Id="rId1537124dd39a0c" Type="http://schemas.openxmlformats.org/officeDocument/2006/relationships/hyperlink" Target="http://www.athabascau.ca/html/syllabi/soci/soci300.htm" TargetMode="External"/><Relationship Id="rId1537124dd39b16" Type="http://schemas.openxmlformats.org/officeDocument/2006/relationships/hyperlink" Target="http://www.athabascau.ca/html/syllabi/phil/phil252.htm" TargetMode="External"/><Relationship Id="rId1537124dd39c1f" Type="http://schemas.openxmlformats.org/officeDocument/2006/relationships/hyperlink" Target="http://www.athabascau.ca/html/syllabi/poli/poli480.htm" TargetMode="External"/><Relationship Id="rId1537124dd39d29" Type="http://schemas.openxmlformats.org/officeDocument/2006/relationships/hyperlink" Target="http://www.athabascau.ca/html/syllabi/psyc/psyc300.htm" TargetMode="External"/><Relationship Id="rId1537124dd39e32" Type="http://schemas.openxmlformats.org/officeDocument/2006/relationships/hyperlink" Target="http://www.athabascau.ca/html/syllabi/psyc/psyc379.htm" TargetMode="External"/><Relationship Id="rId1537124dd39f3b" Type="http://schemas.openxmlformats.org/officeDocument/2006/relationships/hyperlink" Target="http://www.athabascau.ca/html/syllabi/wmst/wmst321.htm" TargetMode="External"/><Relationship Id="rId1537124dd3ad68" Type="http://schemas.openxmlformats.org/officeDocument/2006/relationships/hyperlink" Target="http://www.athabascau.ca/html/syllabi/acct/acct245.htm" TargetMode="External"/><Relationship Id="rId1537124dd3ae77" Type="http://schemas.openxmlformats.org/officeDocument/2006/relationships/hyperlink" Target="http://www.athabascau.ca/html/syllabi/acct/acct250.htm" TargetMode="External"/><Relationship Id="rId1537124dd3af90" Type="http://schemas.openxmlformats.org/officeDocument/2006/relationships/hyperlink" Target="http://www.athabascau.ca/html/syllabi/acct/acct253.htm" TargetMode="External"/><Relationship Id="rId1537124dd3b63d" Type="http://schemas.openxmlformats.org/officeDocument/2006/relationships/hyperlink" Target="http://www.athabascau.ca/html/syllabi/admn/admn232.htm" TargetMode="External"/><Relationship Id="rId1537124dd3bce1" Type="http://schemas.openxmlformats.org/officeDocument/2006/relationships/hyperlink" Target="http://www.athabascau.ca/html/syllabi/admn/admn233.htm" TargetMode="External"/><Relationship Id="rId1537124dd3c392" Type="http://schemas.openxmlformats.org/officeDocument/2006/relationships/hyperlink" Target="http://www.athabascau.ca/html/syllabi/econ/econ247.htm" TargetMode="External"/><Relationship Id="rId1537124dd3ca43" Type="http://schemas.openxmlformats.org/officeDocument/2006/relationships/hyperlink" Target="http://www.athabascau.ca/html/syllabi/econ/econ248.htm" TargetMode="External"/><Relationship Id="rId1537124dd3d0f1" Type="http://schemas.openxmlformats.org/officeDocument/2006/relationships/hyperlink" Target="http://www.athabascau.ca/html/syllabi/fnce/fnce234.htm" TargetMode="External"/><Relationship Id="rId1537124dd3d204" Type="http://schemas.openxmlformats.org/officeDocument/2006/relationships/hyperlink" Target="http://www.athabascau.ca/html/syllabi/fnce/fnce370.htm" TargetMode="External"/><Relationship Id="rId1537124dd3d8ad" Type="http://schemas.openxmlformats.org/officeDocument/2006/relationships/hyperlink" Target="http://www.athabascau.ca/html/syllabi/lgst/lgst369.htm" TargetMode="External"/><Relationship Id="rId1537124dd3df5a" Type="http://schemas.openxmlformats.org/officeDocument/2006/relationships/hyperlink" Target="http://www.athabascau.ca/html/syllabi/cmis/cmis311.htm" TargetMode="External"/><Relationship Id="rId1537124dd3e0be" Type="http://schemas.openxmlformats.org/officeDocument/2006/relationships/hyperlink" Target="http://www.athabascau.ca/course/ug_subject/list_cd.php#comp" TargetMode="External"/><Relationship Id="rId1537124dd3e799" Type="http://schemas.openxmlformats.org/officeDocument/2006/relationships/hyperlink" Target="http://www.athabascau.ca/html/syllabi/mktg/mktg396.htm" TargetMode="External"/><Relationship Id="rId1537124dd3ee32" Type="http://schemas.openxmlformats.org/officeDocument/2006/relationships/hyperlink" Target="http://www.athabascau.ca/html/syllabi/orgb/orgb364.htm" TargetMode="External"/><Relationship Id="rId1537124dd3f36e" Type="http://schemas.openxmlformats.org/officeDocument/2006/relationships/hyperlink" Target="../../index.php" TargetMode="External"/><Relationship Id="rId1537124dd2e97e" Type="http://schemas.openxmlformats.org/officeDocument/2006/relationships/image" Target="media/imgrId1537124dd2e97e.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