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86B3" w14:textId="474D2D0A" w:rsidR="006952F8" w:rsidRDefault="00514401">
      <w:pPr>
        <w:pStyle w:val="Title"/>
        <w:spacing w:after="80" w:line="250" w:lineRule="auto"/>
      </w:pPr>
      <w:r>
        <w:t>Graduate Student Orientation</w:t>
      </w:r>
      <w:r w:rsidR="00E37B3C">
        <w:t xml:space="preserve"> Agenda</w:t>
      </w:r>
    </w:p>
    <w:p w14:paraId="75C1576B" w14:textId="77777777" w:rsidR="006952F8" w:rsidRDefault="00514401">
      <w:pPr>
        <w:spacing w:after="60"/>
      </w:pPr>
      <w:r>
        <w:rPr>
          <w:b/>
        </w:rPr>
        <w:t>Master of Science – Earth System Science</w:t>
      </w:r>
    </w:p>
    <w:p w14:paraId="15438E46" w14:textId="77777777" w:rsidR="006952F8" w:rsidRDefault="00514401">
      <w:pPr>
        <w:spacing w:after="60"/>
      </w:pPr>
      <w:r>
        <w:t>Faculty of Science and Technology  |  November 3, 2026</w:t>
      </w:r>
    </w:p>
    <w:p w14:paraId="6735089B" w14:textId="77777777" w:rsidR="006952F8" w:rsidRDefault="00514401">
      <w:pPr>
        <w:keepNext/>
        <w:pBdr>
          <w:top w:val="single" w:sz="6" w:space="8" w:color="999999"/>
        </w:pBdr>
        <w:spacing w:before="280" w:after="60"/>
        <w:ind w:left="202" w:right="202"/>
      </w:pPr>
      <w:hyperlink r:id="rId8">
        <w:r>
          <w:rPr>
            <w:b/>
            <w:sz w:val="20"/>
            <w:szCs w:val="20"/>
            <w:u w:val="single"/>
          </w:rPr>
          <w:t>Join the morning Microsoft Teams meeting</w:t>
        </w:r>
      </w:hyperlink>
    </w:p>
    <w:p w14:paraId="78981CF7" w14:textId="77777777" w:rsidR="006952F8" w:rsidRDefault="00514401">
      <w:pPr>
        <w:pBdr>
          <w:bottom w:val="single" w:sz="6" w:space="8" w:color="999999"/>
        </w:pBdr>
        <w:spacing w:before="100" w:after="280"/>
        <w:ind w:left="202" w:right="202"/>
      </w:pPr>
      <w:r>
        <w:rPr>
          <w:sz w:val="20"/>
          <w:szCs w:val="20"/>
        </w:rPr>
        <w:t>Meeting ID: 254 730 960 251 390  |  Passcode: CC6fn2UY</w:t>
      </w:r>
      <w:r>
        <w:rPr>
          <w:sz w:val="20"/>
          <w:szCs w:val="20"/>
        </w:rPr>
        <w:br/>
      </w:r>
      <w:r>
        <w:rPr>
          <w:b/>
          <w:sz w:val="20"/>
        </w:rPr>
        <w:t>Dial in by phone</w:t>
      </w:r>
      <w:r>
        <w:rPr>
          <w:sz w:val="20"/>
        </w:rPr>
        <w:br/>
      </w:r>
      <w:hyperlink r:id="rId9">
        <w:r>
          <w:rPr>
            <w:sz w:val="20"/>
            <w:szCs w:val="20"/>
            <w:u w:val="single"/>
          </w:rPr>
          <w:t>+1 647-749-1732,,7466860#</w:t>
        </w:r>
      </w:hyperlink>
      <w:r>
        <w:rPr>
          <w:sz w:val="20"/>
          <w:szCs w:val="20"/>
        </w:rPr>
        <w:t xml:space="preserve"> — Canada, Toronto</w:t>
      </w:r>
      <w:r>
        <w:rPr>
          <w:sz w:val="20"/>
          <w:szCs w:val="20"/>
        </w:rPr>
        <w:br/>
      </w:r>
      <w:hyperlink r:id="rId10">
        <w:r>
          <w:rPr>
            <w:sz w:val="20"/>
            <w:szCs w:val="20"/>
            <w:u w:val="single"/>
          </w:rPr>
          <w:t>(866) 598-0754,,7466860#</w:t>
        </w:r>
      </w:hyperlink>
      <w:r>
        <w:rPr>
          <w:sz w:val="20"/>
          <w:szCs w:val="20"/>
        </w:rPr>
        <w:t xml:space="preserve"> — Canada (toll-free)</w:t>
      </w:r>
      <w:r>
        <w:rPr>
          <w:sz w:val="20"/>
          <w:szCs w:val="20"/>
        </w:rPr>
        <w:br/>
      </w:r>
      <w:hyperlink r:id="rId11">
        <w:r>
          <w:rPr>
            <w:sz w:val="20"/>
            <w:szCs w:val="20"/>
            <w:u w:val="single"/>
          </w:rPr>
          <w:t>Find a local number</w:t>
        </w:r>
      </w:hyperlink>
      <w:r>
        <w:rPr>
          <w:sz w:val="20"/>
          <w:szCs w:val="20"/>
        </w:rPr>
        <w:br/>
        <w:t>Phone conference ID: 746 686 0#</w:t>
      </w:r>
    </w:p>
    <w:p w14:paraId="18A62309" w14:textId="4DBFA912" w:rsidR="0011089F" w:rsidRPr="0011089F" w:rsidRDefault="0011089F" w:rsidP="0011089F">
      <w:pPr>
        <w:spacing w:after="60"/>
      </w:pPr>
      <w:r w:rsidRPr="0011089F">
        <w:rPr>
          <w:i/>
          <w:color w:val="365F91"/>
        </w:rPr>
        <w:t>Morning sessions are held jointly with the MSc CIS program</w:t>
      </w:r>
    </w:p>
    <w:p w14:paraId="7E9C16D4" w14:textId="27FC6472" w:rsidR="006952F8" w:rsidRDefault="00514401" w:rsidP="007457FD">
      <w:pPr>
        <w:spacing w:before="180" w:after="60"/>
      </w:pPr>
      <w:r>
        <w:rPr>
          <w:b/>
          <w:color w:val="31849B"/>
          <w:sz w:val="22"/>
        </w:rPr>
        <w:t>8:45–9:00</w:t>
      </w:r>
      <w:r>
        <w:rPr>
          <w:b/>
        </w:rPr>
        <w:t xml:space="preserve">   Meet and Greet</w:t>
      </w:r>
    </w:p>
    <w:p w14:paraId="4524C0D2" w14:textId="77777777" w:rsidR="006952F8" w:rsidRDefault="00514401" w:rsidP="007457FD">
      <w:pPr>
        <w:spacing w:before="180" w:after="60"/>
      </w:pPr>
      <w:r>
        <w:rPr>
          <w:b/>
          <w:color w:val="31849B"/>
          <w:sz w:val="22"/>
        </w:rPr>
        <w:t>9:00–9:10</w:t>
      </w:r>
      <w:r>
        <w:rPr>
          <w:b/>
        </w:rPr>
        <w:t xml:space="preserve">   Opening and Welcome</w:t>
      </w:r>
    </w:p>
    <w:p w14:paraId="5BB3AC6A" w14:textId="77777777" w:rsidR="0011089F" w:rsidRDefault="00514401" w:rsidP="0011089F">
      <w:pPr>
        <w:pStyle w:val="ListParagraph"/>
        <w:numPr>
          <w:ilvl w:val="0"/>
          <w:numId w:val="10"/>
        </w:numPr>
        <w:spacing w:after="60"/>
        <w:ind w:left="576" w:hanging="288"/>
      </w:pPr>
      <w:r>
        <w:t>Land acknowledgement</w:t>
      </w:r>
    </w:p>
    <w:p w14:paraId="2E06113B" w14:textId="16EA5785" w:rsidR="006952F8" w:rsidRDefault="0011089F" w:rsidP="0011089F">
      <w:pPr>
        <w:pStyle w:val="ListParagraph"/>
        <w:numPr>
          <w:ilvl w:val="0"/>
          <w:numId w:val="10"/>
        </w:numPr>
        <w:spacing w:after="60"/>
        <w:ind w:left="576" w:hanging="288"/>
      </w:pPr>
      <w:r>
        <w:t>W</w:t>
      </w:r>
      <w:r w:rsidR="00514401">
        <w:t>elcome from Dr. Shauna Zenteno, Dean, Faculty of Science and Technology</w:t>
      </w:r>
    </w:p>
    <w:p w14:paraId="39CFCF36" w14:textId="7F7C06A7" w:rsidR="006952F8" w:rsidRDefault="00514401" w:rsidP="0011089F">
      <w:pPr>
        <w:pStyle w:val="Heading1"/>
        <w:shd w:val="clear" w:color="auto" w:fill="EAF0F7"/>
        <w:spacing w:before="180"/>
      </w:pPr>
      <w:r>
        <w:rPr>
          <w:color w:val="002D74"/>
        </w:rPr>
        <w:t>Session A</w:t>
      </w:r>
      <w:r w:rsidR="0011089F">
        <w:rPr>
          <w:color w:val="002D74"/>
        </w:rPr>
        <w:t xml:space="preserve"> — </w:t>
      </w:r>
      <w:r>
        <w:rPr>
          <w:color w:val="002D74"/>
        </w:rPr>
        <w:t>AU Graduate Studies Resources</w:t>
      </w:r>
    </w:p>
    <w:p w14:paraId="744D2F18" w14:textId="5B73F14F" w:rsidR="006952F8" w:rsidRPr="0011089F" w:rsidRDefault="00514401">
      <w:pPr>
        <w:spacing w:after="60"/>
        <w:rPr>
          <w:color w:val="365F91" w:themeColor="accent1" w:themeShade="BF"/>
        </w:rPr>
      </w:pPr>
      <w:r w:rsidRPr="0011089F">
        <w:rPr>
          <w:i/>
          <w:color w:val="365F91"/>
        </w:rPr>
        <w:t xml:space="preserve">Chair: Larbi </w:t>
      </w:r>
      <w:proofErr w:type="spellStart"/>
      <w:r w:rsidRPr="0011089F">
        <w:rPr>
          <w:i/>
          <w:color w:val="365F91"/>
        </w:rPr>
        <w:t>Esmahi</w:t>
      </w:r>
      <w:proofErr w:type="spellEnd"/>
    </w:p>
    <w:p w14:paraId="412D474B" w14:textId="77777777" w:rsidR="001A4FEA" w:rsidRDefault="00514401" w:rsidP="007457FD">
      <w:pPr>
        <w:spacing w:before="180" w:after="60"/>
        <w:rPr>
          <w:b/>
          <w:sz w:val="22"/>
        </w:rPr>
      </w:pPr>
      <w:r>
        <w:rPr>
          <w:b/>
          <w:color w:val="31849B"/>
          <w:sz w:val="22"/>
        </w:rPr>
        <w:t>9:10–9:50</w:t>
      </w:r>
    </w:p>
    <w:p w14:paraId="41AA4A36" w14:textId="3CECC92B" w:rsidR="006952F8" w:rsidRPr="001A4FEA" w:rsidRDefault="00514401" w:rsidP="001A4FEA">
      <w:pPr>
        <w:pStyle w:val="ListParagraph"/>
        <w:keepNext/>
        <w:numPr>
          <w:ilvl w:val="0"/>
          <w:numId w:val="11"/>
        </w:numPr>
        <w:spacing w:before="120" w:after="60"/>
        <w:ind w:left="576" w:hanging="288"/>
        <w:rPr>
          <w:sz w:val="22"/>
        </w:rPr>
      </w:pPr>
      <w:r w:rsidRPr="001A4FEA">
        <w:rPr>
          <w:b/>
        </w:rPr>
        <w:t>Graduate Studies and Research</w:t>
      </w:r>
      <w:r w:rsidR="001A4FEA" w:rsidRPr="001A4FEA">
        <w:t xml:space="preserve"> (</w:t>
      </w:r>
      <w:r>
        <w:t>Heather Purchase, Graduate Funding and Strategy Lead, and Deanna Rausch, Graduate Thesis &amp; Academic Records Advisor, Faculty of Graduate Studies</w:t>
      </w:r>
      <w:r w:rsidR="001A4FEA">
        <w:t>)</w:t>
      </w:r>
    </w:p>
    <w:p w14:paraId="0B519B9E" w14:textId="082EA94F" w:rsidR="006952F8" w:rsidRDefault="00514401" w:rsidP="001A4FEA">
      <w:pPr>
        <w:pStyle w:val="ListParagraph"/>
        <w:keepNext/>
        <w:numPr>
          <w:ilvl w:val="0"/>
          <w:numId w:val="11"/>
        </w:numPr>
        <w:spacing w:after="60"/>
        <w:ind w:left="576" w:hanging="288"/>
      </w:pPr>
      <w:r w:rsidRPr="001A4FEA">
        <w:rPr>
          <w:b/>
        </w:rPr>
        <w:t>An Overview of Funding and Awards</w:t>
      </w:r>
      <w:r w:rsidR="001A4FEA">
        <w:t xml:space="preserve"> (</w:t>
      </w:r>
      <w:r>
        <w:t>Heather Purchase, Graduate Funding and Strategy Lead, Faculty of Graduate Studies</w:t>
      </w:r>
      <w:r w:rsidR="001A4FEA">
        <w:t>)</w:t>
      </w:r>
    </w:p>
    <w:p w14:paraId="27463D9B" w14:textId="3ED1A936" w:rsidR="006952F8" w:rsidRPr="003255D1" w:rsidRDefault="00514401" w:rsidP="007457FD">
      <w:pPr>
        <w:spacing w:before="180" w:after="60"/>
        <w:rPr>
          <w:b/>
          <w:color w:val="31849B" w:themeColor="accent5" w:themeShade="BF"/>
        </w:rPr>
      </w:pPr>
      <w:r>
        <w:rPr>
          <w:b/>
          <w:color w:val="31849B"/>
          <w:sz w:val="22"/>
        </w:rPr>
        <w:t>9:50–10:10</w:t>
      </w:r>
      <w:r>
        <w:rPr>
          <w:b/>
        </w:rPr>
        <w:t xml:space="preserve">   Library Resources and Services</w:t>
      </w:r>
      <w:r w:rsidR="003255D1">
        <w:rPr>
          <w:b/>
          <w:color w:val="31849B" w:themeColor="accent5" w:themeShade="BF"/>
        </w:rPr>
        <w:t xml:space="preserve"> </w:t>
      </w:r>
      <w:r w:rsidR="003255D1">
        <w:t>(</w:t>
      </w:r>
      <w:r>
        <w:t>Jennifer Rempel, Information Literacy and Resource Access Librarian</w:t>
      </w:r>
      <w:r w:rsidR="003255D1">
        <w:t>)</w:t>
      </w:r>
    </w:p>
    <w:p w14:paraId="0485E14D" w14:textId="74B8C4DC" w:rsidR="006952F8" w:rsidRPr="003255D1" w:rsidRDefault="00514401" w:rsidP="007457FD">
      <w:pPr>
        <w:spacing w:before="180" w:after="60"/>
        <w:rPr>
          <w:b/>
          <w:color w:val="31849B" w:themeColor="accent5" w:themeShade="BF"/>
        </w:rPr>
      </w:pPr>
      <w:r>
        <w:rPr>
          <w:b/>
          <w:color w:val="31849B"/>
          <w:sz w:val="22"/>
        </w:rPr>
        <w:t>10:10–10:30</w:t>
      </w:r>
      <w:r>
        <w:rPr>
          <w:b/>
        </w:rPr>
        <w:t xml:space="preserve">   Athabasca University Graduate Students’ Association</w:t>
      </w:r>
      <w:r w:rsidR="003255D1">
        <w:rPr>
          <w:b/>
          <w:color w:val="31849B" w:themeColor="accent5" w:themeShade="BF"/>
        </w:rPr>
        <w:t xml:space="preserve"> </w:t>
      </w:r>
      <w:r w:rsidR="003255D1">
        <w:t>(</w:t>
      </w:r>
      <w:r>
        <w:t>Gelareh Keshavarz, AUGSA President and Council Member for FST and MSc CIS student</w:t>
      </w:r>
      <w:r w:rsidR="003255D1">
        <w:t>)</w:t>
      </w:r>
    </w:p>
    <w:p w14:paraId="1F210551" w14:textId="77777777" w:rsidR="006952F8" w:rsidRPr="00EC3335" w:rsidRDefault="00514401" w:rsidP="007457FD">
      <w:pPr>
        <w:spacing w:before="180" w:after="60"/>
        <w:rPr>
          <w:color w:val="31849B" w:themeColor="accent5" w:themeShade="BF"/>
        </w:rPr>
      </w:pPr>
      <w:r>
        <w:rPr>
          <w:b/>
          <w:color w:val="31849B"/>
          <w:sz w:val="22"/>
        </w:rPr>
        <w:t>10:30–10:40</w:t>
      </w:r>
      <w:r>
        <w:rPr>
          <w:b/>
          <w:color w:val="31849B"/>
        </w:rPr>
        <w:t xml:space="preserve">   Coffee Break</w:t>
      </w:r>
    </w:p>
    <w:p w14:paraId="50D5ACB2" w14:textId="4C517C02" w:rsidR="006952F8" w:rsidRDefault="00514401" w:rsidP="00EC3335">
      <w:pPr>
        <w:pStyle w:val="Heading1"/>
        <w:shd w:val="clear" w:color="auto" w:fill="EAF0F7"/>
        <w:spacing w:before="180"/>
      </w:pPr>
      <w:r>
        <w:rPr>
          <w:color w:val="002D74"/>
        </w:rPr>
        <w:t>Session B</w:t>
      </w:r>
      <w:r w:rsidR="00EC3335">
        <w:rPr>
          <w:color w:val="002D74"/>
        </w:rPr>
        <w:t xml:space="preserve"> — </w:t>
      </w:r>
      <w:r>
        <w:rPr>
          <w:color w:val="002D74"/>
        </w:rPr>
        <w:t>FST Graduate Studies</w:t>
      </w:r>
    </w:p>
    <w:p w14:paraId="304F1250" w14:textId="7BD989BF" w:rsidR="006952F8" w:rsidRDefault="00514401">
      <w:pPr>
        <w:spacing w:after="60"/>
      </w:pPr>
      <w:r w:rsidRPr="00E37B3C">
        <w:rPr>
          <w:i/>
          <w:color w:val="365F91"/>
        </w:rPr>
        <w:t>Chair: Farook Al-Shamali</w:t>
      </w:r>
    </w:p>
    <w:p w14:paraId="5FFF0816" w14:textId="2C207EE8" w:rsidR="006952F8" w:rsidRDefault="00514401" w:rsidP="007457FD">
      <w:pPr>
        <w:spacing w:before="180" w:after="60"/>
      </w:pPr>
      <w:r>
        <w:rPr>
          <w:b/>
          <w:color w:val="31849B"/>
          <w:sz w:val="22"/>
        </w:rPr>
        <w:t>10:40–11:05</w:t>
      </w:r>
      <w:r>
        <w:rPr>
          <w:b/>
        </w:rPr>
        <w:t xml:space="preserve">   Conducting Research</w:t>
      </w:r>
      <w:r w:rsidR="003255D1">
        <w:t xml:space="preserve"> (</w:t>
      </w:r>
      <w:r>
        <w:t>Dr. Maiga Chang, FST Associate Dean, Research</w:t>
      </w:r>
      <w:r w:rsidR="003255D1">
        <w:t>)</w:t>
      </w:r>
    </w:p>
    <w:p w14:paraId="7A08C3DE" w14:textId="064AB710" w:rsidR="006952F8" w:rsidRDefault="00514401" w:rsidP="007457FD">
      <w:pPr>
        <w:spacing w:before="180" w:after="60"/>
      </w:pPr>
      <w:r>
        <w:rPr>
          <w:b/>
          <w:color w:val="31849B"/>
          <w:sz w:val="22"/>
        </w:rPr>
        <w:t>11:05–11:35</w:t>
      </w:r>
      <w:r>
        <w:rPr>
          <w:b/>
        </w:rPr>
        <w:t xml:space="preserve">   Learning Online at AU</w:t>
      </w:r>
      <w:r w:rsidR="003255D1">
        <w:t xml:space="preserve"> (</w:t>
      </w:r>
      <w:r>
        <w:t>Dr. Jon Dron, FST Associate Dean, Learning and Assessment</w:t>
      </w:r>
      <w:r w:rsidR="003255D1">
        <w:t>)</w:t>
      </w:r>
    </w:p>
    <w:p w14:paraId="20B27783" w14:textId="606AC728" w:rsidR="006952F8" w:rsidRDefault="00514401" w:rsidP="007457FD">
      <w:pPr>
        <w:spacing w:before="180" w:after="60"/>
      </w:pPr>
      <w:r>
        <w:rPr>
          <w:b/>
          <w:color w:val="31849B"/>
          <w:sz w:val="22"/>
        </w:rPr>
        <w:t>11:35–12:00</w:t>
      </w:r>
      <w:r>
        <w:rPr>
          <w:b/>
        </w:rPr>
        <w:t xml:space="preserve">   Research Ethics</w:t>
      </w:r>
      <w:r w:rsidR="003255D1">
        <w:t xml:space="preserve"> (</w:t>
      </w:r>
      <w:r>
        <w:t>Dr. Stella George</w:t>
      </w:r>
      <w:r w:rsidR="003255D1">
        <w:t>)</w:t>
      </w:r>
    </w:p>
    <w:p w14:paraId="7A8900C8" w14:textId="110F1B64" w:rsidR="006952F8" w:rsidRDefault="00514401" w:rsidP="007457FD">
      <w:pPr>
        <w:spacing w:before="180" w:after="60"/>
      </w:pPr>
      <w:r>
        <w:rPr>
          <w:b/>
          <w:color w:val="31849B"/>
          <w:sz w:val="22"/>
        </w:rPr>
        <w:t>12:00–1:00</w:t>
      </w:r>
      <w:r>
        <w:rPr>
          <w:b/>
          <w:color w:val="31849B"/>
        </w:rPr>
        <w:t xml:space="preserve">   Lunch Break</w:t>
      </w:r>
    </w:p>
    <w:p w14:paraId="414FF2E3" w14:textId="77777777" w:rsidR="001A4FEA" w:rsidRDefault="001A4FEA">
      <w:pPr>
        <w:pStyle w:val="Title"/>
        <w:spacing w:after="80" w:line="259" w:lineRule="auto"/>
        <w:rPr>
          <w:sz w:val="32"/>
          <w:szCs w:val="32"/>
        </w:rPr>
      </w:pPr>
    </w:p>
    <w:p w14:paraId="4063EAA2" w14:textId="77777777" w:rsidR="003255D1" w:rsidRDefault="003255D1">
      <w:pPr>
        <w:pStyle w:val="Title"/>
        <w:spacing w:after="80" w:line="250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4EFFE40" w14:textId="04A17075" w:rsidR="006952F8" w:rsidRPr="00E37B3C" w:rsidRDefault="00E37B3C">
      <w:pPr>
        <w:pStyle w:val="Title"/>
        <w:spacing w:after="80" w:line="250" w:lineRule="auto"/>
        <w:rPr>
          <w:sz w:val="32"/>
          <w:szCs w:val="32"/>
        </w:rPr>
      </w:pPr>
      <w:r w:rsidRPr="00E37B3C">
        <w:rPr>
          <w:sz w:val="32"/>
          <w:szCs w:val="32"/>
        </w:rPr>
        <w:lastRenderedPageBreak/>
        <w:t>Breakout Room 2 — MSc ESS Graduate Studies</w:t>
      </w:r>
    </w:p>
    <w:p w14:paraId="1DAE4AF9" w14:textId="77777777" w:rsidR="006952F8" w:rsidRDefault="00514401">
      <w:pPr>
        <w:pBdr>
          <w:top w:val="single" w:sz="6" w:space="8" w:color="999999"/>
        </w:pBdr>
        <w:spacing w:before="280" w:after="60"/>
        <w:ind w:left="202" w:right="202"/>
      </w:pPr>
      <w:r>
        <w:rPr>
          <w:i/>
          <w:sz w:val="20"/>
          <w:szCs w:val="20"/>
        </w:rPr>
        <w:t>Please leave the morning meeting and join the MSc ESS afternoon meeting using the link below.</w:t>
      </w:r>
    </w:p>
    <w:p w14:paraId="427EE183" w14:textId="77777777" w:rsidR="006952F8" w:rsidRDefault="00514401">
      <w:pPr>
        <w:keepNext/>
        <w:spacing w:before="100" w:after="60"/>
        <w:ind w:left="202" w:right="202"/>
      </w:pPr>
      <w:hyperlink r:id="rId12">
        <w:r>
          <w:rPr>
            <w:b/>
            <w:sz w:val="20"/>
            <w:szCs w:val="20"/>
            <w:u w:val="single"/>
          </w:rPr>
          <w:t>Join the MSc ESS afternoon Microsoft Teams meeting</w:t>
        </w:r>
      </w:hyperlink>
    </w:p>
    <w:p w14:paraId="189E3B21" w14:textId="77777777" w:rsidR="006952F8" w:rsidRDefault="00514401">
      <w:pPr>
        <w:pBdr>
          <w:bottom w:val="single" w:sz="6" w:space="8" w:color="999999"/>
        </w:pBdr>
        <w:spacing w:before="100" w:after="280"/>
        <w:ind w:left="202" w:right="202"/>
      </w:pPr>
      <w:r>
        <w:rPr>
          <w:sz w:val="20"/>
          <w:szCs w:val="20"/>
        </w:rPr>
        <w:t>Meeting ID: 246 549 015 401 883  |  Passcode: Hy6aY9uo</w:t>
      </w:r>
      <w:r>
        <w:rPr>
          <w:sz w:val="20"/>
          <w:szCs w:val="20"/>
        </w:rPr>
        <w:br/>
      </w:r>
      <w:r>
        <w:rPr>
          <w:b/>
          <w:sz w:val="20"/>
        </w:rPr>
        <w:t>Dial in by phone</w:t>
      </w:r>
      <w:r>
        <w:rPr>
          <w:sz w:val="20"/>
        </w:rPr>
        <w:br/>
      </w:r>
      <w:hyperlink r:id="rId13">
        <w:r>
          <w:rPr>
            <w:sz w:val="20"/>
            <w:szCs w:val="20"/>
            <w:u w:val="single"/>
          </w:rPr>
          <w:t>+1 647-749-1732,,116658491#</w:t>
        </w:r>
      </w:hyperlink>
      <w:r>
        <w:rPr>
          <w:sz w:val="20"/>
          <w:szCs w:val="20"/>
        </w:rPr>
        <w:t xml:space="preserve"> — Canada, Toronto</w:t>
      </w:r>
      <w:r>
        <w:rPr>
          <w:sz w:val="20"/>
          <w:szCs w:val="20"/>
        </w:rPr>
        <w:br/>
      </w:r>
      <w:hyperlink r:id="rId14">
        <w:r>
          <w:rPr>
            <w:sz w:val="20"/>
            <w:szCs w:val="20"/>
            <w:u w:val="single"/>
          </w:rPr>
          <w:t>(866) 598-0754,,116658491#</w:t>
        </w:r>
      </w:hyperlink>
      <w:r>
        <w:rPr>
          <w:sz w:val="20"/>
          <w:szCs w:val="20"/>
        </w:rPr>
        <w:t xml:space="preserve"> — Canada (toll-free)</w:t>
      </w:r>
      <w:r>
        <w:rPr>
          <w:sz w:val="20"/>
          <w:szCs w:val="20"/>
        </w:rPr>
        <w:br/>
      </w:r>
      <w:hyperlink r:id="rId15">
        <w:r>
          <w:rPr>
            <w:sz w:val="20"/>
            <w:szCs w:val="20"/>
            <w:u w:val="single"/>
          </w:rPr>
          <w:t>Find a local number</w:t>
        </w:r>
      </w:hyperlink>
      <w:r>
        <w:rPr>
          <w:sz w:val="20"/>
          <w:szCs w:val="20"/>
        </w:rPr>
        <w:br/>
        <w:t>Phone conference ID: 116 658 491#</w:t>
      </w:r>
    </w:p>
    <w:p w14:paraId="28DC544E" w14:textId="40F34AD1" w:rsidR="00015572" w:rsidRPr="00015572" w:rsidRDefault="00015572" w:rsidP="00015572">
      <w:pPr>
        <w:spacing w:after="60"/>
        <w:rPr>
          <w:color w:val="365F91" w:themeColor="accent1" w:themeShade="BF"/>
        </w:rPr>
      </w:pPr>
      <w:r w:rsidRPr="00015572">
        <w:rPr>
          <w:i/>
          <w:color w:val="365F91"/>
        </w:rPr>
        <w:t>The afternoon breakout session is for MSc ESS students only</w:t>
      </w:r>
      <w:r w:rsidRPr="00015572">
        <w:rPr>
          <w:b/>
          <w:i/>
          <w:color w:val="365F91"/>
        </w:rPr>
        <w:br/>
      </w:r>
      <w:r w:rsidRPr="00015572">
        <w:rPr>
          <w:i/>
          <w:color w:val="365F91"/>
        </w:rPr>
        <w:t>Chair: Farook Al-Shamali</w:t>
      </w:r>
    </w:p>
    <w:p w14:paraId="094F20FB" w14:textId="41435C9A" w:rsidR="006952F8" w:rsidRDefault="00514401" w:rsidP="00015572">
      <w:pPr>
        <w:pStyle w:val="Heading1"/>
        <w:shd w:val="clear" w:color="auto" w:fill="EAF0F7"/>
        <w:spacing w:before="180"/>
      </w:pPr>
      <w:r>
        <w:rPr>
          <w:color w:val="002D74"/>
        </w:rPr>
        <w:t>Session C</w:t>
      </w:r>
      <w:r w:rsidR="00015572">
        <w:rPr>
          <w:color w:val="002D74"/>
        </w:rPr>
        <w:t xml:space="preserve"> — </w:t>
      </w:r>
      <w:r>
        <w:rPr>
          <w:color w:val="002D74"/>
        </w:rPr>
        <w:t>Navigating the MSc ESS Program</w:t>
      </w:r>
    </w:p>
    <w:p w14:paraId="3BB0F54E" w14:textId="77777777" w:rsidR="006952F8" w:rsidRDefault="00514401" w:rsidP="007457FD">
      <w:pPr>
        <w:spacing w:before="180" w:after="60"/>
      </w:pPr>
      <w:r>
        <w:rPr>
          <w:b/>
          <w:color w:val="31849B"/>
          <w:sz w:val="22"/>
        </w:rPr>
        <w:t>1:00–1:50</w:t>
      </w:r>
    </w:p>
    <w:p w14:paraId="0EBF8D0D" w14:textId="2462AADE" w:rsidR="006952F8" w:rsidRDefault="00514401">
      <w:pPr>
        <w:spacing w:after="60"/>
      </w:pPr>
      <w:r>
        <w:t>An overview of program requirements, thesis- and project-based routes, course planning, research and supervision, and student support, with time for questions and discussion</w:t>
      </w:r>
      <w:r w:rsidR="003255D1">
        <w:t xml:space="preserve">. Presenters: Ms. </w:t>
      </w:r>
      <w:r w:rsidR="003255D1" w:rsidRPr="003255D1">
        <w:t>Paula Stiles</w:t>
      </w:r>
      <w:r w:rsidR="003255D1">
        <w:t xml:space="preserve"> and </w:t>
      </w:r>
      <w:r w:rsidR="003255D1" w:rsidRPr="003255D1">
        <w:t>Dr. Farook Al-Shamali</w:t>
      </w:r>
      <w:r w:rsidR="003255D1">
        <w:t>.</w:t>
      </w:r>
    </w:p>
    <w:p w14:paraId="6592EBC9" w14:textId="77777777" w:rsidR="006952F8" w:rsidRDefault="00514401" w:rsidP="007457FD">
      <w:pPr>
        <w:spacing w:before="180" w:after="60"/>
      </w:pPr>
      <w:r>
        <w:rPr>
          <w:b/>
          <w:color w:val="31849B"/>
          <w:sz w:val="22"/>
        </w:rPr>
        <w:t>1:50–2:00</w:t>
      </w:r>
      <w:r>
        <w:rPr>
          <w:b/>
          <w:color w:val="31849B"/>
        </w:rPr>
        <w:t xml:space="preserve">   Break</w:t>
      </w:r>
    </w:p>
    <w:p w14:paraId="506C6379" w14:textId="6A51D8E3" w:rsidR="006952F8" w:rsidRDefault="00514401" w:rsidP="00015572">
      <w:pPr>
        <w:pStyle w:val="Heading1"/>
        <w:shd w:val="clear" w:color="auto" w:fill="EAF0F7"/>
        <w:spacing w:before="180"/>
      </w:pPr>
      <w:r>
        <w:rPr>
          <w:color w:val="002D74"/>
        </w:rPr>
        <w:t>Session D</w:t>
      </w:r>
      <w:r w:rsidR="00015572">
        <w:rPr>
          <w:color w:val="002D74"/>
        </w:rPr>
        <w:t xml:space="preserve"> — </w:t>
      </w:r>
      <w:r>
        <w:rPr>
          <w:color w:val="002D74"/>
        </w:rPr>
        <w:t>MSc ESS Research Focus Areas</w:t>
      </w:r>
    </w:p>
    <w:p w14:paraId="6930F08C" w14:textId="77777777" w:rsidR="006952F8" w:rsidRDefault="00514401" w:rsidP="007457FD">
      <w:pPr>
        <w:spacing w:before="180" w:after="60"/>
      </w:pPr>
      <w:r>
        <w:rPr>
          <w:b/>
          <w:color w:val="31849B"/>
          <w:sz w:val="22"/>
        </w:rPr>
        <w:t>2:00–2:50</w:t>
      </w:r>
    </w:p>
    <w:p w14:paraId="158911AA" w14:textId="6195B72C" w:rsidR="006952F8" w:rsidRDefault="00514401">
      <w:pPr>
        <w:spacing w:after="60"/>
      </w:pPr>
      <w:r>
        <w:t xml:space="preserve">This session introduces the five focus areas listed below, highlighting their scope, key questions, </w:t>
      </w:r>
      <w:r w:rsidR="003255D1">
        <w:t xml:space="preserve">and </w:t>
      </w:r>
      <w:r>
        <w:t>approaches. Presenters</w:t>
      </w:r>
      <w:r w:rsidR="003255D1">
        <w:t>:</w:t>
      </w:r>
      <w:r>
        <w:t xml:space="preserve"> Drs. Chris Glover, Ken Munyikwa, Scott Ketcheson, Shawn Lewenza, and </w:t>
      </w:r>
      <w:proofErr w:type="spellStart"/>
      <w:r>
        <w:t>Srijak</w:t>
      </w:r>
      <w:proofErr w:type="spellEnd"/>
      <w:r>
        <w:t xml:space="preserve"> Bhatnagar.</w:t>
      </w:r>
    </w:p>
    <w:p w14:paraId="46776253" w14:textId="77777777" w:rsidR="006952F8" w:rsidRDefault="00514401">
      <w:pPr>
        <w:pStyle w:val="ListBullet"/>
        <w:spacing w:after="40"/>
      </w:pPr>
      <w:r>
        <w:t>Environmental Science</w:t>
      </w:r>
    </w:p>
    <w:p w14:paraId="6D03F380" w14:textId="77777777" w:rsidR="006952F8" w:rsidRDefault="00514401">
      <w:pPr>
        <w:pStyle w:val="ListBullet"/>
        <w:spacing w:after="40"/>
      </w:pPr>
      <w:r>
        <w:t>Quaternary Earth Systems</w:t>
      </w:r>
    </w:p>
    <w:p w14:paraId="4BA15E2D" w14:textId="77777777" w:rsidR="006952F8" w:rsidRDefault="00514401">
      <w:pPr>
        <w:pStyle w:val="ListBullet"/>
        <w:spacing w:after="40"/>
      </w:pPr>
      <w:r>
        <w:t>Climate Change</w:t>
      </w:r>
    </w:p>
    <w:p w14:paraId="08A6B4C0" w14:textId="77777777" w:rsidR="006952F8" w:rsidRDefault="00514401">
      <w:pPr>
        <w:pStyle w:val="ListBullet"/>
        <w:spacing w:after="40"/>
      </w:pPr>
      <w:r>
        <w:t>Environmental Analytics</w:t>
      </w:r>
    </w:p>
    <w:p w14:paraId="7E70D967" w14:textId="77777777" w:rsidR="006952F8" w:rsidRDefault="00514401">
      <w:pPr>
        <w:pStyle w:val="ListBullet"/>
        <w:spacing w:after="40"/>
      </w:pPr>
      <w:r>
        <w:t>Bioinformatics</w:t>
      </w:r>
    </w:p>
    <w:p w14:paraId="0744E2D0" w14:textId="78BE0C71" w:rsidR="007457FD" w:rsidRDefault="007457FD" w:rsidP="007457FD">
      <w:pPr>
        <w:pStyle w:val="ListBullet"/>
        <w:numPr>
          <w:ilvl w:val="0"/>
          <w:numId w:val="0"/>
        </w:numPr>
        <w:spacing w:before="120" w:after="40"/>
        <w:contextualSpacing w:val="0"/>
      </w:pPr>
      <w:r>
        <w:t>The session concludes with questions and discussion.</w:t>
      </w:r>
    </w:p>
    <w:p w14:paraId="4A513256" w14:textId="77777777" w:rsidR="006952F8" w:rsidRPr="00015572" w:rsidRDefault="00514401" w:rsidP="007457FD">
      <w:pPr>
        <w:spacing w:before="180" w:after="60"/>
        <w:rPr>
          <w:color w:val="2E7878"/>
        </w:rPr>
      </w:pPr>
      <w:r>
        <w:rPr>
          <w:b/>
          <w:color w:val="31849B"/>
          <w:sz w:val="22"/>
        </w:rPr>
        <w:t>2:50–3:00</w:t>
      </w:r>
      <w:r>
        <w:rPr>
          <w:b/>
          <w:color w:val="31849B"/>
        </w:rPr>
        <w:t xml:space="preserve">   Break</w:t>
      </w:r>
    </w:p>
    <w:p w14:paraId="2804F911" w14:textId="00D6089B" w:rsidR="006952F8" w:rsidRDefault="00514401" w:rsidP="00015572">
      <w:pPr>
        <w:pStyle w:val="Heading1"/>
        <w:shd w:val="clear" w:color="auto" w:fill="EAF0F7"/>
        <w:spacing w:before="180"/>
      </w:pPr>
      <w:r>
        <w:rPr>
          <w:color w:val="002D74"/>
        </w:rPr>
        <w:t>Session E</w:t>
      </w:r>
      <w:r w:rsidR="00015572">
        <w:rPr>
          <w:color w:val="002D74"/>
        </w:rPr>
        <w:t xml:space="preserve"> — </w:t>
      </w:r>
      <w:r>
        <w:rPr>
          <w:color w:val="002D74"/>
        </w:rPr>
        <w:t>Meet the Researchers</w:t>
      </w:r>
    </w:p>
    <w:p w14:paraId="61D3C343" w14:textId="77777777" w:rsidR="006952F8" w:rsidRPr="00015572" w:rsidRDefault="00514401" w:rsidP="007457FD">
      <w:pPr>
        <w:spacing w:before="180" w:after="60"/>
        <w:rPr>
          <w:color w:val="2E7878"/>
        </w:rPr>
      </w:pPr>
      <w:r>
        <w:rPr>
          <w:b/>
          <w:color w:val="31849B"/>
          <w:sz w:val="22"/>
        </w:rPr>
        <w:t>3:00–4:00</w:t>
      </w:r>
    </w:p>
    <w:p w14:paraId="13F6C320" w14:textId="77777777" w:rsidR="006952F8" w:rsidRDefault="00514401">
      <w:pPr>
        <w:spacing w:after="60"/>
      </w:pPr>
      <w:r>
        <w:t>Meet faculty members and learn about their research interests, current or recent research activities, and potential opportunities for graduate student involvement.</w:t>
      </w:r>
    </w:p>
    <w:p w14:paraId="7CA857AC" w14:textId="483BAE23" w:rsidR="006952F8" w:rsidRDefault="00514401">
      <w:pPr>
        <w:pStyle w:val="ListBullet"/>
        <w:spacing w:after="40"/>
      </w:pPr>
      <w:r>
        <w:rPr>
          <w:b/>
        </w:rPr>
        <w:t>Dr. Ken Munyikwa</w:t>
      </w:r>
      <w:r w:rsidR="008B68A6">
        <w:rPr>
          <w:b/>
        </w:rPr>
        <w:t xml:space="preserve"> </w:t>
      </w:r>
      <w:r w:rsidR="00E41E59">
        <w:rPr>
          <w:bCs/>
        </w:rPr>
        <w:t>–</w:t>
      </w:r>
      <w:r w:rsidR="008B68A6">
        <w:rPr>
          <w:bCs/>
        </w:rPr>
        <w:t xml:space="preserve"> </w:t>
      </w:r>
      <w:r w:rsidR="00E41E59">
        <w:rPr>
          <w:bCs/>
        </w:rPr>
        <w:t>Reconstructing near-surface Earth processes: imagin</w:t>
      </w:r>
      <w:r w:rsidR="00EC4073">
        <w:rPr>
          <w:bCs/>
        </w:rPr>
        <w:t>g buried stream channels using ground-penetrating radar along the Sturgeon River, Alberta</w:t>
      </w:r>
    </w:p>
    <w:p w14:paraId="61385266" w14:textId="77777777" w:rsidR="006952F8" w:rsidRDefault="00514401">
      <w:pPr>
        <w:pStyle w:val="ListBullet"/>
        <w:spacing w:after="40"/>
      </w:pPr>
      <w:r>
        <w:rPr>
          <w:b/>
        </w:rPr>
        <w:t>Dr. Shawn Lewenza</w:t>
      </w:r>
      <w:r>
        <w:t xml:space="preserve"> — Biosensors, bioremediation and bioinformatics</w:t>
      </w:r>
    </w:p>
    <w:p w14:paraId="48BE0911" w14:textId="529C7B10" w:rsidR="006952F8" w:rsidRDefault="00514401">
      <w:pPr>
        <w:pStyle w:val="ListBullet"/>
        <w:spacing w:after="40"/>
      </w:pPr>
      <w:r>
        <w:rPr>
          <w:b/>
        </w:rPr>
        <w:t>Dr. Scott Ketcheson</w:t>
      </w:r>
      <w:r w:rsidR="008C6E68">
        <w:rPr>
          <w:b/>
        </w:rPr>
        <w:t xml:space="preserve"> </w:t>
      </w:r>
      <w:r w:rsidR="008C6E68" w:rsidRPr="008C6E68">
        <w:rPr>
          <w:bCs/>
        </w:rPr>
        <w:t>– Disturbance, wetlands and water in Alberta’s Boreal</w:t>
      </w:r>
    </w:p>
    <w:p w14:paraId="3D6EAE3D" w14:textId="77777777" w:rsidR="006952F8" w:rsidRDefault="00514401">
      <w:pPr>
        <w:pStyle w:val="ListBullet"/>
        <w:spacing w:after="40"/>
      </w:pPr>
      <w:r>
        <w:rPr>
          <w:b/>
        </w:rPr>
        <w:t>Dr. Chris Glover</w:t>
      </w:r>
      <w:r>
        <w:t xml:space="preserve"> — Environmental Animal Physiology and Aquatic Toxicology</w:t>
      </w:r>
    </w:p>
    <w:p w14:paraId="5A1F2490" w14:textId="4CB186C4" w:rsidR="006952F8" w:rsidRDefault="00514401">
      <w:pPr>
        <w:pStyle w:val="ListBullet"/>
        <w:spacing w:after="40"/>
      </w:pPr>
      <w:r>
        <w:rPr>
          <w:b/>
        </w:rPr>
        <w:t>Dr. Shauna Zenteno</w:t>
      </w:r>
      <w:r w:rsidR="009F46E8">
        <w:rPr>
          <w:bCs/>
        </w:rPr>
        <w:t xml:space="preserve"> </w:t>
      </w:r>
      <w:r w:rsidR="00EA54EB">
        <w:rPr>
          <w:bCs/>
        </w:rPr>
        <w:t>–</w:t>
      </w:r>
      <w:r w:rsidR="009F46E8">
        <w:rPr>
          <w:bCs/>
        </w:rPr>
        <w:t xml:space="preserve"> </w:t>
      </w:r>
      <w:r w:rsidR="00EA54EB">
        <w:rPr>
          <w:bCs/>
        </w:rPr>
        <w:t xml:space="preserve">Integrating Knowledge Systems to assess climate-driven ecosystem impacts in the </w:t>
      </w:r>
      <w:r w:rsidR="001E598E">
        <w:rPr>
          <w:bCs/>
        </w:rPr>
        <w:t>north through the analysis of microbial population shifts</w:t>
      </w:r>
    </w:p>
    <w:p w14:paraId="77CA904F" w14:textId="105617F9" w:rsidR="006952F8" w:rsidRDefault="00514401">
      <w:pPr>
        <w:pStyle w:val="ListBullet"/>
        <w:spacing w:after="40"/>
      </w:pPr>
      <w:r>
        <w:rPr>
          <w:b/>
        </w:rPr>
        <w:t>Dr. James Greenwood-Lee</w:t>
      </w:r>
      <w:r w:rsidR="008C6E68">
        <w:rPr>
          <w:b/>
        </w:rPr>
        <w:t xml:space="preserve"> </w:t>
      </w:r>
      <w:r w:rsidR="008C6E68" w:rsidRPr="008C6E68">
        <w:rPr>
          <w:bCs/>
        </w:rPr>
        <w:t>– Dynamics of adaptation</w:t>
      </w:r>
    </w:p>
    <w:p w14:paraId="310F2B66" w14:textId="77777777" w:rsidR="006952F8" w:rsidRDefault="00514401">
      <w:pPr>
        <w:pStyle w:val="ListBullet"/>
        <w:spacing w:after="40"/>
      </w:pPr>
      <w:r>
        <w:rPr>
          <w:b/>
        </w:rPr>
        <w:lastRenderedPageBreak/>
        <w:t>Dr. Gustavo Carrero</w:t>
      </w:r>
      <w:r>
        <w:t xml:space="preserve"> — A bit of mathematical modelling in biology…and psychology</w:t>
      </w:r>
    </w:p>
    <w:p w14:paraId="2E00B5E8" w14:textId="77777777" w:rsidR="006952F8" w:rsidRPr="00015572" w:rsidRDefault="00514401" w:rsidP="00015572">
      <w:pPr>
        <w:spacing w:before="120" w:after="60"/>
        <w:rPr>
          <w:iCs/>
          <w:color w:val="auto"/>
        </w:rPr>
      </w:pPr>
      <w:r w:rsidRPr="00015572">
        <w:rPr>
          <w:iCs/>
        </w:rPr>
        <w:t>The session concludes with questions, discussion, and closing remarks.</w:t>
      </w:r>
    </w:p>
    <w:sectPr w:rsidR="006952F8" w:rsidRPr="00015572" w:rsidSect="00034616">
      <w:headerReference w:type="default" r:id="rId16"/>
      <w:pgSz w:w="12240" w:h="15840"/>
      <w:pgMar w:top="1152" w:right="1152" w:bottom="720" w:left="115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7DC8" w14:textId="77777777" w:rsidR="009C0E34" w:rsidRDefault="009C0E34">
      <w:pPr>
        <w:spacing w:after="0" w:line="240" w:lineRule="auto"/>
      </w:pPr>
      <w:r>
        <w:separator/>
      </w:r>
    </w:p>
  </w:endnote>
  <w:endnote w:type="continuationSeparator" w:id="0">
    <w:p w14:paraId="1ACC80FB" w14:textId="77777777" w:rsidR="009C0E34" w:rsidRDefault="009C0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1735E" w14:textId="77777777" w:rsidR="009C0E34" w:rsidRDefault="009C0E34">
      <w:pPr>
        <w:spacing w:after="0" w:line="240" w:lineRule="auto"/>
      </w:pPr>
      <w:r>
        <w:separator/>
      </w:r>
    </w:p>
  </w:footnote>
  <w:footnote w:type="continuationSeparator" w:id="0">
    <w:p w14:paraId="5F3E1393" w14:textId="77777777" w:rsidR="009C0E34" w:rsidRDefault="009C0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4FC" w14:textId="77777777" w:rsidR="006952F8" w:rsidRDefault="00514401">
    <w:pPr>
      <w:pStyle w:val="Header"/>
    </w:pPr>
    <w:r>
      <w:rPr>
        <w:noProof/>
      </w:rPr>
      <w:drawing>
        <wp:inline distT="0" distB="0" distL="0" distR="0" wp14:anchorId="7E6FA7EF" wp14:editId="1C8A761C">
          <wp:extent cx="1211580" cy="24599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lear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1580" cy="245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4810FE"/>
    <w:multiLevelType w:val="hybridMultilevel"/>
    <w:tmpl w:val="413CF6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D2EC9"/>
    <w:multiLevelType w:val="hybridMultilevel"/>
    <w:tmpl w:val="47B2F5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679934">
    <w:abstractNumId w:val="8"/>
  </w:num>
  <w:num w:numId="2" w16cid:durableId="1709987468">
    <w:abstractNumId w:val="6"/>
  </w:num>
  <w:num w:numId="3" w16cid:durableId="1476072316">
    <w:abstractNumId w:val="5"/>
  </w:num>
  <w:num w:numId="4" w16cid:durableId="1424179474">
    <w:abstractNumId w:val="4"/>
  </w:num>
  <w:num w:numId="5" w16cid:durableId="976690324">
    <w:abstractNumId w:val="7"/>
  </w:num>
  <w:num w:numId="6" w16cid:durableId="1091312193">
    <w:abstractNumId w:val="3"/>
  </w:num>
  <w:num w:numId="7" w16cid:durableId="434594469">
    <w:abstractNumId w:val="2"/>
  </w:num>
  <w:num w:numId="8" w16cid:durableId="450831930">
    <w:abstractNumId w:val="1"/>
  </w:num>
  <w:num w:numId="9" w16cid:durableId="629288980">
    <w:abstractNumId w:val="0"/>
  </w:num>
  <w:num w:numId="10" w16cid:durableId="1590001449">
    <w:abstractNumId w:val="9"/>
  </w:num>
  <w:num w:numId="11" w16cid:durableId="20710277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572"/>
    <w:rsid w:val="00034616"/>
    <w:rsid w:val="0006063C"/>
    <w:rsid w:val="0011089F"/>
    <w:rsid w:val="00133A25"/>
    <w:rsid w:val="0015074B"/>
    <w:rsid w:val="001A4FEA"/>
    <w:rsid w:val="001E598E"/>
    <w:rsid w:val="00244870"/>
    <w:rsid w:val="0029639D"/>
    <w:rsid w:val="002E1FE0"/>
    <w:rsid w:val="003255D1"/>
    <w:rsid w:val="00326F90"/>
    <w:rsid w:val="003E0BA2"/>
    <w:rsid w:val="00514401"/>
    <w:rsid w:val="00555A25"/>
    <w:rsid w:val="006952F8"/>
    <w:rsid w:val="007457FD"/>
    <w:rsid w:val="008B68A6"/>
    <w:rsid w:val="008C6E68"/>
    <w:rsid w:val="009854CB"/>
    <w:rsid w:val="009C0E34"/>
    <w:rsid w:val="009C736B"/>
    <w:rsid w:val="009F46E8"/>
    <w:rsid w:val="00AA1D8D"/>
    <w:rsid w:val="00B47730"/>
    <w:rsid w:val="00CB0664"/>
    <w:rsid w:val="00E37B3C"/>
    <w:rsid w:val="00E41E59"/>
    <w:rsid w:val="00EA54EB"/>
    <w:rsid w:val="00EC3335"/>
    <w:rsid w:val="00EC4073"/>
    <w:rsid w:val="00ED53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A3311E4-855C-4F72-9486-CF6E714A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Calibri" w:hAnsi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54730960251390?p=ykNdp2Yn2xzQOoWANh" TargetMode="External"/><Relationship Id="rId13" Type="http://schemas.openxmlformats.org/officeDocument/2006/relationships/hyperlink" Target="tel:+16477491732,,11665849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ams.microsoft.com/meet/246549015401883?p=G05HYfkQYSajP56vS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alin.teams.cloud.microsoft/7b35b396-6c8a-4179-8874-e43560a7dae7?id=746686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alin.teams.cloud.microsoft/7b35b396-6c8a-4179-8874-e43560a7dae7?id=116658491" TargetMode="External"/><Relationship Id="rId10" Type="http://schemas.openxmlformats.org/officeDocument/2006/relationships/hyperlink" Target="tel:8665980754,,7466860" TargetMode="External"/><Relationship Id="rId4" Type="http://schemas.openxmlformats.org/officeDocument/2006/relationships/settings" Target="settings.xml"/><Relationship Id="rId9" Type="http://schemas.openxmlformats.org/officeDocument/2006/relationships/hyperlink" Target="tel:+16477491732,,7466860" TargetMode="External"/><Relationship Id="rId14" Type="http://schemas.openxmlformats.org/officeDocument/2006/relationships/hyperlink" Target="tel:8665980754,,11665849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Karie-Lynn Chambers</cp:lastModifiedBy>
  <cp:revision>2</cp:revision>
  <dcterms:created xsi:type="dcterms:W3CDTF">2026-10-26T19:26:00Z</dcterms:created>
  <dcterms:modified xsi:type="dcterms:W3CDTF">2026-10-26T19:26:00Z</dcterms:modified>
  <cp:category/>
</cp:coreProperties>
</file>