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2B804" w14:textId="77777777" w:rsidR="00113123" w:rsidRDefault="00113123" w:rsidP="004F7AFA">
      <w:pPr>
        <w:spacing w:after="0" w:line="240" w:lineRule="auto"/>
        <w:jc w:val="center"/>
        <w:rPr>
          <w:rFonts w:ascii="Arial" w:eastAsia="MS Mincho" w:hAnsi="Arial" w:cs="Arial"/>
          <w:sz w:val="24"/>
          <w:szCs w:val="24"/>
          <w:lang w:eastAsia="ja-JP"/>
        </w:rPr>
      </w:pPr>
      <w:bookmarkStart w:id="0" w:name="_GoBack"/>
      <w:bookmarkEnd w:id="0"/>
    </w:p>
    <w:p w14:paraId="779A529A" w14:textId="12C8E894" w:rsidR="00113123" w:rsidRDefault="00113123" w:rsidP="004F7AFA">
      <w:pPr>
        <w:spacing w:after="0" w:line="240" w:lineRule="auto"/>
        <w:jc w:val="center"/>
        <w:rPr>
          <w:rFonts w:ascii="Arial" w:eastAsia="MS Mincho" w:hAnsi="Arial" w:cs="Arial"/>
          <w:sz w:val="24"/>
          <w:szCs w:val="24"/>
          <w:lang w:eastAsia="ja-JP"/>
        </w:rPr>
      </w:pPr>
    </w:p>
    <w:p w14:paraId="408F342E" w14:textId="4ED85A0E" w:rsidR="00AE40BA" w:rsidRDefault="00AE40BA" w:rsidP="004F7AFA">
      <w:pPr>
        <w:spacing w:after="0" w:line="240" w:lineRule="auto"/>
        <w:jc w:val="center"/>
        <w:rPr>
          <w:rFonts w:ascii="Arial" w:eastAsia="MS Mincho" w:hAnsi="Arial" w:cs="Arial"/>
          <w:sz w:val="24"/>
          <w:szCs w:val="24"/>
          <w:lang w:eastAsia="ja-JP"/>
        </w:rPr>
      </w:pPr>
    </w:p>
    <w:p w14:paraId="5D03A838" w14:textId="611CF04A" w:rsidR="00AE40BA" w:rsidRDefault="00AE40BA" w:rsidP="004F7AFA">
      <w:pPr>
        <w:spacing w:after="0" w:line="240" w:lineRule="auto"/>
        <w:jc w:val="center"/>
        <w:rPr>
          <w:rFonts w:ascii="Arial" w:eastAsia="MS Mincho" w:hAnsi="Arial" w:cs="Arial"/>
          <w:sz w:val="24"/>
          <w:szCs w:val="24"/>
          <w:lang w:eastAsia="ja-JP"/>
        </w:rPr>
      </w:pPr>
    </w:p>
    <w:p w14:paraId="6E753467" w14:textId="52173CF2" w:rsidR="00113123" w:rsidRDefault="00113123" w:rsidP="00425C75">
      <w:pPr>
        <w:spacing w:after="0" w:line="240" w:lineRule="auto"/>
        <w:rPr>
          <w:rFonts w:ascii="Arial" w:eastAsia="MS Mincho" w:hAnsi="Arial" w:cs="Arial"/>
          <w:sz w:val="24"/>
          <w:szCs w:val="24"/>
          <w:lang w:eastAsia="ja-JP"/>
        </w:rPr>
      </w:pPr>
    </w:p>
    <w:p w14:paraId="6FB3E5CD" w14:textId="22F6BB1E" w:rsidR="004F7AFA" w:rsidRDefault="009D06DD" w:rsidP="004F7AFA">
      <w:pPr>
        <w:spacing w:after="0" w:line="240" w:lineRule="auto"/>
        <w:jc w:val="center"/>
        <w:rPr>
          <w:rFonts w:ascii="Arial" w:eastAsia="MS Mincho" w:hAnsi="Arial" w:cs="Arial"/>
          <w:sz w:val="24"/>
          <w:szCs w:val="24"/>
          <w:lang w:eastAsia="ja-JP"/>
        </w:rPr>
      </w:pPr>
      <w:r w:rsidRPr="00E15A87">
        <w:rPr>
          <w:rFonts w:ascii="Arial" w:eastAsia="MS Mincho" w:hAnsi="Arial" w:cs="Arial"/>
          <w:noProof/>
          <w:sz w:val="24"/>
          <w:szCs w:val="24"/>
          <w:lang w:val="en-CA" w:eastAsia="en-CA"/>
        </w:rPr>
        <w:drawing>
          <wp:inline distT="0" distB="0" distL="0" distR="0" wp14:anchorId="155808A1" wp14:editId="6D4FB538">
            <wp:extent cx="3323802" cy="2635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Logo_Final-CMYK_stacked.pdf"/>
                    <pic:cNvPicPr/>
                  </pic:nvPicPr>
                  <pic:blipFill>
                    <a:blip r:embed="rId8">
                      <a:extLst>
                        <a:ext uri="{28A0092B-C50C-407E-A947-70E740481C1C}">
                          <a14:useLocalDpi xmlns:a14="http://schemas.microsoft.com/office/drawing/2010/main" val="0"/>
                        </a:ext>
                      </a:extLst>
                    </a:blip>
                    <a:stretch>
                      <a:fillRect/>
                    </a:stretch>
                  </pic:blipFill>
                  <pic:spPr>
                    <a:xfrm>
                      <a:off x="0" y="0"/>
                      <a:ext cx="3323802" cy="2635579"/>
                    </a:xfrm>
                    <a:prstGeom prst="rect">
                      <a:avLst/>
                    </a:prstGeom>
                  </pic:spPr>
                </pic:pic>
              </a:graphicData>
            </a:graphic>
          </wp:inline>
        </w:drawing>
      </w:r>
    </w:p>
    <w:p w14:paraId="6383E39B" w14:textId="77777777" w:rsidR="004F7AFA" w:rsidRDefault="004F7AFA" w:rsidP="004F7AFA">
      <w:pPr>
        <w:spacing w:after="0" w:line="240" w:lineRule="auto"/>
        <w:jc w:val="center"/>
        <w:rPr>
          <w:rFonts w:ascii="Arial" w:eastAsia="MS Mincho" w:hAnsi="Arial" w:cs="Arial"/>
          <w:sz w:val="24"/>
          <w:szCs w:val="24"/>
          <w:lang w:eastAsia="ja-JP"/>
        </w:rPr>
      </w:pPr>
    </w:p>
    <w:p w14:paraId="55BF8E25" w14:textId="77777777" w:rsidR="004F7AFA" w:rsidRDefault="004F7AFA" w:rsidP="004F7AFA">
      <w:pPr>
        <w:spacing w:after="0" w:line="240" w:lineRule="auto"/>
        <w:jc w:val="center"/>
        <w:rPr>
          <w:rFonts w:ascii="Arial" w:eastAsia="MS Mincho" w:hAnsi="Arial" w:cs="Arial"/>
          <w:sz w:val="24"/>
          <w:szCs w:val="24"/>
          <w:lang w:eastAsia="ja-JP"/>
        </w:rPr>
      </w:pPr>
    </w:p>
    <w:p w14:paraId="30BCFD4E" w14:textId="77777777" w:rsidR="004F7AFA" w:rsidRDefault="004F7AFA" w:rsidP="004F7AFA">
      <w:pPr>
        <w:spacing w:after="0" w:line="240" w:lineRule="auto"/>
        <w:jc w:val="center"/>
        <w:rPr>
          <w:rFonts w:ascii="Arial" w:eastAsia="MS Mincho" w:hAnsi="Arial" w:cs="Arial"/>
          <w:sz w:val="24"/>
          <w:szCs w:val="24"/>
          <w:lang w:eastAsia="ja-JP"/>
        </w:rPr>
      </w:pPr>
    </w:p>
    <w:p w14:paraId="5D4E6756" w14:textId="77777777" w:rsidR="004F7AFA" w:rsidRDefault="004F7AFA" w:rsidP="004F7AFA">
      <w:pPr>
        <w:spacing w:after="0" w:line="240" w:lineRule="auto"/>
        <w:jc w:val="center"/>
        <w:rPr>
          <w:rFonts w:ascii="Arial" w:eastAsia="MS Mincho" w:hAnsi="Arial" w:cs="Arial"/>
          <w:sz w:val="24"/>
          <w:szCs w:val="24"/>
          <w:lang w:eastAsia="ja-JP"/>
        </w:rPr>
      </w:pPr>
    </w:p>
    <w:p w14:paraId="23DF2B74" w14:textId="77777777" w:rsidR="004F7AFA" w:rsidRPr="00E15A87" w:rsidRDefault="004F7AFA" w:rsidP="004F7AFA">
      <w:pPr>
        <w:spacing w:after="0" w:line="240" w:lineRule="auto"/>
        <w:jc w:val="center"/>
        <w:rPr>
          <w:rFonts w:ascii="Arial" w:eastAsia="MS Mincho" w:hAnsi="Arial" w:cs="Arial"/>
          <w:sz w:val="24"/>
          <w:szCs w:val="24"/>
          <w:lang w:eastAsia="ja-JP"/>
        </w:rPr>
      </w:pPr>
    </w:p>
    <w:p w14:paraId="4392D97B" w14:textId="651DBF23" w:rsidR="004F7AFA" w:rsidRDefault="004F7AFA" w:rsidP="004F7AFA">
      <w:pPr>
        <w:spacing w:after="0" w:line="240" w:lineRule="auto"/>
        <w:jc w:val="center"/>
        <w:rPr>
          <w:rFonts w:ascii="Arial" w:eastAsia="MS Mincho" w:hAnsi="Arial" w:cs="Arial"/>
          <w:sz w:val="24"/>
          <w:szCs w:val="24"/>
          <w:lang w:eastAsia="ja-JP"/>
        </w:rPr>
      </w:pPr>
    </w:p>
    <w:p w14:paraId="73AE2370" w14:textId="77777777" w:rsidR="004F7AFA" w:rsidRDefault="004F7AFA" w:rsidP="004F7AFA">
      <w:pPr>
        <w:spacing w:after="0" w:line="240" w:lineRule="auto"/>
        <w:rPr>
          <w:rFonts w:ascii="Times New Roman" w:hAnsi="Times New Roman" w:cs="Times New Roman"/>
          <w:b/>
          <w:color w:val="1B365D"/>
          <w:sz w:val="40"/>
          <w:szCs w:val="40"/>
        </w:rPr>
      </w:pPr>
    </w:p>
    <w:p w14:paraId="7A928522" w14:textId="3CD73798" w:rsidR="004F7AFA" w:rsidRPr="000E4562" w:rsidRDefault="000E4562" w:rsidP="000E4562">
      <w:pPr>
        <w:spacing w:after="0" w:line="240" w:lineRule="auto"/>
        <w:jc w:val="center"/>
        <w:rPr>
          <w:rFonts w:cstheme="minorHAnsi"/>
          <w:color w:val="1B365D"/>
          <w:sz w:val="44"/>
          <w:szCs w:val="44"/>
        </w:rPr>
      </w:pPr>
      <w:r w:rsidRPr="000E4562">
        <w:rPr>
          <w:rFonts w:cstheme="minorHAnsi"/>
          <w:color w:val="1B365D"/>
          <w:sz w:val="44"/>
          <w:szCs w:val="44"/>
        </w:rPr>
        <w:t xml:space="preserve">Implementing and Operationalizing </w:t>
      </w:r>
    </w:p>
    <w:p w14:paraId="620A5685" w14:textId="77777777" w:rsidR="004F7AFA" w:rsidRPr="000E4562" w:rsidRDefault="004F7AFA" w:rsidP="004F7AFA">
      <w:pPr>
        <w:spacing w:after="0" w:line="240" w:lineRule="auto"/>
        <w:jc w:val="center"/>
        <w:rPr>
          <w:rFonts w:cstheme="minorHAnsi"/>
          <w:color w:val="1B365D"/>
          <w:sz w:val="44"/>
          <w:szCs w:val="44"/>
        </w:rPr>
      </w:pPr>
      <w:r w:rsidRPr="000E4562">
        <w:rPr>
          <w:rFonts w:cstheme="minorHAnsi"/>
          <w:color w:val="1B365D"/>
          <w:sz w:val="44"/>
          <w:szCs w:val="44"/>
        </w:rPr>
        <w:t xml:space="preserve">Integrated Planning </w:t>
      </w:r>
    </w:p>
    <w:p w14:paraId="41A61F2F" w14:textId="77777777" w:rsidR="004F7AFA" w:rsidRDefault="004F7AFA" w:rsidP="004F7AFA">
      <w:pPr>
        <w:spacing w:after="0" w:line="240" w:lineRule="auto"/>
        <w:jc w:val="center"/>
        <w:rPr>
          <w:rFonts w:eastAsia="MS Mincho" w:cs="Times New Roman"/>
          <w:color w:val="17365D"/>
          <w:sz w:val="28"/>
          <w:szCs w:val="28"/>
          <w:lang w:eastAsia="ja-JP"/>
        </w:rPr>
      </w:pPr>
    </w:p>
    <w:p w14:paraId="1D071303" w14:textId="77777777" w:rsidR="004F7AFA" w:rsidRPr="003C59E6" w:rsidRDefault="004F7AFA" w:rsidP="004F7AFA">
      <w:pPr>
        <w:spacing w:after="0" w:line="240" w:lineRule="auto"/>
        <w:jc w:val="center"/>
        <w:rPr>
          <w:rFonts w:eastAsia="MS Mincho" w:cs="Times New Roman"/>
          <w:color w:val="17365D"/>
          <w:sz w:val="28"/>
          <w:szCs w:val="28"/>
          <w:lang w:eastAsia="ja-JP"/>
        </w:rPr>
      </w:pPr>
    </w:p>
    <w:p w14:paraId="337111C3" w14:textId="77777777" w:rsidR="004F7AFA" w:rsidRPr="003C59E6" w:rsidRDefault="004F7AFA" w:rsidP="004F7AFA">
      <w:pPr>
        <w:autoSpaceDE w:val="0"/>
        <w:autoSpaceDN w:val="0"/>
        <w:adjustRightInd w:val="0"/>
        <w:spacing w:after="0" w:line="240" w:lineRule="auto"/>
        <w:jc w:val="center"/>
        <w:rPr>
          <w:rFonts w:eastAsia="MS Mincho" w:cs="Times New Roman"/>
          <w:color w:val="17365D"/>
          <w:sz w:val="28"/>
          <w:szCs w:val="28"/>
          <w:lang w:eastAsia="ja-JP"/>
        </w:rPr>
      </w:pPr>
    </w:p>
    <w:p w14:paraId="13C33E1C" w14:textId="77777777" w:rsidR="004F7AFA" w:rsidRPr="00584331" w:rsidRDefault="004F7AFA" w:rsidP="004F7AFA">
      <w:pPr>
        <w:autoSpaceDE w:val="0"/>
        <w:autoSpaceDN w:val="0"/>
        <w:adjustRightInd w:val="0"/>
        <w:spacing w:after="0" w:line="240" w:lineRule="auto"/>
        <w:jc w:val="center"/>
        <w:rPr>
          <w:rFonts w:eastAsia="MS Mincho" w:cs="Times New Roman"/>
          <w:b/>
          <w:color w:val="FF6600"/>
          <w:sz w:val="28"/>
          <w:szCs w:val="28"/>
          <w:lang w:eastAsia="ja-JP"/>
        </w:rPr>
      </w:pPr>
    </w:p>
    <w:p w14:paraId="44326A99" w14:textId="77777777" w:rsidR="004F7AFA" w:rsidRPr="003C59E6" w:rsidRDefault="004F7AFA" w:rsidP="004F7AFA">
      <w:pPr>
        <w:autoSpaceDE w:val="0"/>
        <w:autoSpaceDN w:val="0"/>
        <w:adjustRightInd w:val="0"/>
        <w:spacing w:after="0" w:line="240" w:lineRule="auto"/>
        <w:jc w:val="center"/>
        <w:rPr>
          <w:rFonts w:eastAsia="MS Mincho" w:cs="Arial"/>
          <w:color w:val="17365D"/>
          <w:sz w:val="28"/>
          <w:szCs w:val="28"/>
          <w:lang w:eastAsia="ja-JP"/>
        </w:rPr>
      </w:pPr>
    </w:p>
    <w:p w14:paraId="5D3052C9" w14:textId="77777777" w:rsidR="004F7AFA" w:rsidRPr="003C59E6" w:rsidRDefault="004F7AFA" w:rsidP="004F7AFA">
      <w:pPr>
        <w:autoSpaceDE w:val="0"/>
        <w:autoSpaceDN w:val="0"/>
        <w:adjustRightInd w:val="0"/>
        <w:spacing w:after="0" w:line="240" w:lineRule="auto"/>
        <w:rPr>
          <w:rFonts w:cs="Corbel"/>
          <w:color w:val="17365D"/>
          <w:sz w:val="20"/>
          <w:szCs w:val="20"/>
        </w:rPr>
      </w:pPr>
    </w:p>
    <w:p w14:paraId="21E4D5BE" w14:textId="77777777" w:rsidR="004F7AFA" w:rsidRPr="003C59E6" w:rsidRDefault="004F7AFA" w:rsidP="004F7AFA">
      <w:pPr>
        <w:autoSpaceDE w:val="0"/>
        <w:autoSpaceDN w:val="0"/>
        <w:adjustRightInd w:val="0"/>
        <w:spacing w:after="0" w:line="240" w:lineRule="auto"/>
        <w:rPr>
          <w:rFonts w:cs="Corbel"/>
          <w:color w:val="17365D"/>
          <w:sz w:val="20"/>
          <w:szCs w:val="20"/>
        </w:rPr>
      </w:pPr>
    </w:p>
    <w:p w14:paraId="62E8A300" w14:textId="77777777" w:rsidR="004F7AFA" w:rsidRPr="003C59E6" w:rsidRDefault="004F7AFA" w:rsidP="004F7AFA">
      <w:pPr>
        <w:autoSpaceDE w:val="0"/>
        <w:autoSpaceDN w:val="0"/>
        <w:adjustRightInd w:val="0"/>
        <w:spacing w:after="0" w:line="240" w:lineRule="auto"/>
        <w:rPr>
          <w:rFonts w:cs="Corbel"/>
          <w:color w:val="17365D"/>
          <w:sz w:val="20"/>
          <w:szCs w:val="20"/>
        </w:rPr>
      </w:pPr>
    </w:p>
    <w:p w14:paraId="11C2340F" w14:textId="77777777" w:rsidR="004F7AFA" w:rsidRPr="003C59E6" w:rsidRDefault="004F7AFA" w:rsidP="004F7AFA">
      <w:pPr>
        <w:autoSpaceDE w:val="0"/>
        <w:autoSpaceDN w:val="0"/>
        <w:adjustRightInd w:val="0"/>
        <w:spacing w:after="0" w:line="240" w:lineRule="auto"/>
        <w:rPr>
          <w:rFonts w:cs="Corbel"/>
          <w:color w:val="17365D"/>
          <w:sz w:val="20"/>
          <w:szCs w:val="20"/>
        </w:rPr>
      </w:pPr>
    </w:p>
    <w:p w14:paraId="214125D7" w14:textId="16E12959" w:rsidR="00BA62AA" w:rsidRPr="00BA62AA" w:rsidRDefault="00BA62AA" w:rsidP="00BA62AA">
      <w:pPr>
        <w:autoSpaceDE w:val="0"/>
        <w:autoSpaceDN w:val="0"/>
        <w:adjustRightInd w:val="0"/>
        <w:spacing w:after="0" w:line="240" w:lineRule="auto"/>
        <w:rPr>
          <w:rFonts w:cs="Corbel"/>
          <w:color w:val="17365D"/>
          <w:sz w:val="24"/>
          <w:szCs w:val="24"/>
        </w:rPr>
      </w:pPr>
    </w:p>
    <w:p w14:paraId="041EED3D" w14:textId="77777777" w:rsidR="00425C75" w:rsidRDefault="00425C75" w:rsidP="00BA62AA">
      <w:pPr>
        <w:autoSpaceDE w:val="0"/>
        <w:autoSpaceDN w:val="0"/>
        <w:adjustRightInd w:val="0"/>
        <w:spacing w:after="0" w:line="240" w:lineRule="auto"/>
        <w:jc w:val="right"/>
        <w:rPr>
          <w:rFonts w:cstheme="minorHAnsi"/>
          <w:color w:val="17365D"/>
          <w:sz w:val="24"/>
          <w:szCs w:val="24"/>
        </w:rPr>
      </w:pPr>
    </w:p>
    <w:p w14:paraId="5B5561E6" w14:textId="77F81A89" w:rsidR="00BA62AA" w:rsidRPr="00827986" w:rsidRDefault="00BA62AA" w:rsidP="00BA62AA">
      <w:pPr>
        <w:autoSpaceDE w:val="0"/>
        <w:autoSpaceDN w:val="0"/>
        <w:adjustRightInd w:val="0"/>
        <w:spacing w:after="0" w:line="240" w:lineRule="auto"/>
        <w:jc w:val="right"/>
        <w:rPr>
          <w:rFonts w:cstheme="minorHAnsi"/>
          <w:color w:val="17365D"/>
          <w:sz w:val="24"/>
          <w:szCs w:val="24"/>
        </w:rPr>
      </w:pPr>
      <w:r w:rsidRPr="00827986">
        <w:rPr>
          <w:rFonts w:cstheme="minorHAnsi"/>
          <w:color w:val="17365D"/>
          <w:sz w:val="24"/>
          <w:szCs w:val="24"/>
        </w:rPr>
        <w:t>Dr. Matthew Prineas</w:t>
      </w:r>
    </w:p>
    <w:p w14:paraId="3500928B" w14:textId="0AD66000" w:rsidR="00B06B07" w:rsidRDefault="007E49E8" w:rsidP="00BA62AA">
      <w:pPr>
        <w:autoSpaceDE w:val="0"/>
        <w:autoSpaceDN w:val="0"/>
        <w:adjustRightInd w:val="0"/>
        <w:spacing w:after="0" w:line="240" w:lineRule="auto"/>
        <w:jc w:val="right"/>
        <w:rPr>
          <w:rFonts w:cstheme="minorHAnsi"/>
          <w:color w:val="17365D"/>
          <w:sz w:val="24"/>
          <w:szCs w:val="24"/>
        </w:rPr>
      </w:pPr>
      <w:r>
        <w:rPr>
          <w:rFonts w:cstheme="minorHAnsi"/>
          <w:color w:val="17365D"/>
          <w:sz w:val="24"/>
          <w:szCs w:val="24"/>
        </w:rPr>
        <w:t>Provost and Vice-</w:t>
      </w:r>
      <w:r w:rsidR="00425C75">
        <w:rPr>
          <w:rFonts w:cstheme="minorHAnsi"/>
          <w:color w:val="17365D"/>
          <w:sz w:val="24"/>
          <w:szCs w:val="24"/>
        </w:rPr>
        <w:t>President Academic</w:t>
      </w:r>
    </w:p>
    <w:p w14:paraId="4BCC2BCC" w14:textId="4620B087" w:rsidR="00425C75" w:rsidRPr="0000543E" w:rsidRDefault="00B76230" w:rsidP="0000543E">
      <w:pPr>
        <w:autoSpaceDE w:val="0"/>
        <w:autoSpaceDN w:val="0"/>
        <w:adjustRightInd w:val="0"/>
        <w:spacing w:after="0" w:line="240" w:lineRule="auto"/>
        <w:jc w:val="right"/>
        <w:rPr>
          <w:rFonts w:cstheme="minorHAnsi"/>
          <w:color w:val="17365D"/>
          <w:sz w:val="24"/>
          <w:szCs w:val="24"/>
        </w:rPr>
      </w:pPr>
      <w:r>
        <w:rPr>
          <w:rFonts w:cstheme="minorHAnsi"/>
          <w:color w:val="17365D"/>
          <w:sz w:val="24"/>
          <w:szCs w:val="24"/>
        </w:rPr>
        <w:t xml:space="preserve">April </w:t>
      </w:r>
      <w:r w:rsidR="0000543E">
        <w:rPr>
          <w:rFonts w:cstheme="minorHAnsi"/>
          <w:color w:val="17365D"/>
          <w:sz w:val="24"/>
          <w:szCs w:val="24"/>
        </w:rPr>
        <w:t>2018</w:t>
      </w:r>
    </w:p>
    <w:p w14:paraId="7202A54D" w14:textId="62965A21" w:rsidR="00B06B07" w:rsidRPr="00627B21" w:rsidRDefault="0066450B" w:rsidP="00117F84">
      <w:pPr>
        <w:widowControl w:val="0"/>
        <w:shd w:val="clear" w:color="auto" w:fill="1F4E79" w:themeFill="accent1" w:themeFillShade="80"/>
        <w:spacing w:after="0" w:line="240" w:lineRule="auto"/>
        <w:contextualSpacing/>
        <w:rPr>
          <w:sz w:val="32"/>
          <w:szCs w:val="32"/>
        </w:rPr>
      </w:pPr>
      <w:r>
        <w:rPr>
          <w:rFonts w:eastAsia="MS Mincho" w:cs="Times New Roman"/>
          <w:b/>
          <w:color w:val="FF6600"/>
          <w:sz w:val="32"/>
          <w:szCs w:val="32"/>
        </w:rPr>
        <w:lastRenderedPageBreak/>
        <w:t xml:space="preserve">MESSAGE FROM THE PROVOST  </w:t>
      </w:r>
      <w:r w:rsidR="00B06B07" w:rsidRPr="00627B21">
        <w:rPr>
          <w:sz w:val="32"/>
          <w:szCs w:val="32"/>
        </w:rPr>
        <w:t xml:space="preserve"> </w:t>
      </w:r>
    </w:p>
    <w:p w14:paraId="6A8C6DC3" w14:textId="77777777" w:rsidR="00627B21" w:rsidRDefault="00627B21" w:rsidP="00117F84">
      <w:pPr>
        <w:keepNext/>
        <w:spacing w:after="0" w:line="240" w:lineRule="auto"/>
        <w:contextualSpacing/>
        <w:rPr>
          <w:sz w:val="24"/>
          <w:szCs w:val="24"/>
        </w:rPr>
      </w:pPr>
    </w:p>
    <w:p w14:paraId="39EB2F8E" w14:textId="77777777" w:rsidR="001C5993" w:rsidRPr="0024219F" w:rsidRDefault="001C5993" w:rsidP="001C5993">
      <w:pPr>
        <w:keepNext/>
        <w:spacing w:after="0" w:line="240" w:lineRule="auto"/>
        <w:contextualSpacing/>
        <w:rPr>
          <w:sz w:val="24"/>
          <w:szCs w:val="24"/>
        </w:rPr>
      </w:pPr>
      <w:r w:rsidRPr="0024219F">
        <w:rPr>
          <w:sz w:val="24"/>
          <w:szCs w:val="24"/>
        </w:rPr>
        <w:t>Integrated Planning is a multi-year approach to institutional planning which emphasizes transparency, predictability, accountability, and effectiveness by linking long-range planning and annual budgeting. It is a process whereby planning at every level is driven by an institution’s strategic plan. Success in integrated planning can be defined as the allocation and reallocation of resources to drive institutional strategic directions forward.</w:t>
      </w:r>
    </w:p>
    <w:p w14:paraId="0E8C1B67" w14:textId="77777777" w:rsidR="001C5993" w:rsidRPr="0024219F" w:rsidRDefault="001C5993" w:rsidP="001C5993">
      <w:pPr>
        <w:keepNext/>
        <w:spacing w:after="0" w:line="240" w:lineRule="auto"/>
        <w:contextualSpacing/>
        <w:rPr>
          <w:sz w:val="24"/>
          <w:szCs w:val="24"/>
        </w:rPr>
      </w:pPr>
    </w:p>
    <w:p w14:paraId="3003F677" w14:textId="77777777" w:rsidR="001C5993" w:rsidRPr="0024219F" w:rsidRDefault="001C5993" w:rsidP="001C5993">
      <w:pPr>
        <w:keepNext/>
        <w:spacing w:after="0" w:line="240" w:lineRule="auto"/>
        <w:contextualSpacing/>
        <w:rPr>
          <w:sz w:val="24"/>
          <w:szCs w:val="24"/>
        </w:rPr>
      </w:pPr>
      <w:r w:rsidRPr="0024219F">
        <w:rPr>
          <w:sz w:val="24"/>
          <w:szCs w:val="24"/>
        </w:rPr>
        <w:t>This description assumes a rather straightforward, rational process of decision making; it involves careful preparation of future decision through planning, strategic alignment, a choice among alternatives, and implementation. Because integrated planning touches on all segments of an institution’s operations, it will likely take us a year to put into place all the components of a complete annual cycle.</w:t>
      </w:r>
    </w:p>
    <w:p w14:paraId="231307FA" w14:textId="77777777" w:rsidR="001C5993" w:rsidRPr="0024219F" w:rsidRDefault="001C5993" w:rsidP="001C5993">
      <w:pPr>
        <w:keepNext/>
        <w:spacing w:after="0" w:line="240" w:lineRule="auto"/>
        <w:contextualSpacing/>
        <w:rPr>
          <w:sz w:val="24"/>
          <w:szCs w:val="24"/>
        </w:rPr>
      </w:pPr>
    </w:p>
    <w:p w14:paraId="2C25C602" w14:textId="643B5379" w:rsidR="001C5993" w:rsidRPr="0024219F" w:rsidRDefault="001C5993" w:rsidP="001C5993">
      <w:pPr>
        <w:keepNext/>
        <w:spacing w:after="0" w:line="240" w:lineRule="auto"/>
        <w:contextualSpacing/>
        <w:rPr>
          <w:sz w:val="24"/>
          <w:szCs w:val="24"/>
        </w:rPr>
      </w:pPr>
      <w:r w:rsidRPr="0024219F">
        <w:rPr>
          <w:sz w:val="24"/>
          <w:szCs w:val="24"/>
        </w:rPr>
        <w:t xml:space="preserve">Over the next several months, I will be working closely with the university community to lead the implementation of integrated planning into all our planning processes. With support from </w:t>
      </w:r>
      <w:r>
        <w:rPr>
          <w:sz w:val="24"/>
          <w:szCs w:val="24"/>
        </w:rPr>
        <w:t xml:space="preserve">the Provost’s </w:t>
      </w:r>
      <w:r w:rsidR="00B76230">
        <w:rPr>
          <w:sz w:val="24"/>
          <w:szCs w:val="24"/>
        </w:rPr>
        <w:t>Office</w:t>
      </w:r>
      <w:r w:rsidR="00580BDA">
        <w:rPr>
          <w:sz w:val="24"/>
          <w:szCs w:val="24"/>
        </w:rPr>
        <w:t xml:space="preserve"> and the VPFA </w:t>
      </w:r>
      <w:r w:rsidR="00422EC2">
        <w:rPr>
          <w:sz w:val="24"/>
          <w:szCs w:val="24"/>
        </w:rPr>
        <w:t>Division</w:t>
      </w:r>
      <w:r>
        <w:rPr>
          <w:sz w:val="24"/>
          <w:szCs w:val="24"/>
        </w:rPr>
        <w:t xml:space="preserve">, </w:t>
      </w:r>
      <w:r w:rsidRPr="0024219F">
        <w:rPr>
          <w:sz w:val="24"/>
          <w:szCs w:val="24"/>
        </w:rPr>
        <w:t xml:space="preserve">and operationalized by Administrative Council, we will build an enhanced approach to planning that builds relationships, aligns our planning, and emphasizes our preparedness for transformation. Like information technology, integrated planning needs to be woven into all our future planning activities. </w:t>
      </w:r>
    </w:p>
    <w:p w14:paraId="4029F971" w14:textId="77777777" w:rsidR="001C5993" w:rsidRPr="0024219F" w:rsidRDefault="001C5993" w:rsidP="001C5993">
      <w:pPr>
        <w:keepNext/>
        <w:spacing w:after="0" w:line="240" w:lineRule="auto"/>
        <w:contextualSpacing/>
        <w:rPr>
          <w:sz w:val="24"/>
          <w:szCs w:val="24"/>
        </w:rPr>
      </w:pPr>
    </w:p>
    <w:p w14:paraId="25533F2A" w14:textId="77777777" w:rsidR="001C5993" w:rsidRPr="0024219F" w:rsidRDefault="001C5993" w:rsidP="001C5993">
      <w:pPr>
        <w:keepNext/>
        <w:spacing w:after="0" w:line="240" w:lineRule="auto"/>
        <w:contextualSpacing/>
        <w:rPr>
          <w:rFonts w:cstheme="minorHAnsi"/>
          <w:sz w:val="24"/>
          <w:szCs w:val="24"/>
          <w:lang w:val="en-CA"/>
        </w:rPr>
      </w:pPr>
      <w:r w:rsidRPr="0024219F">
        <w:rPr>
          <w:rFonts w:cstheme="minorHAnsi"/>
          <w:sz w:val="24"/>
          <w:szCs w:val="24"/>
        </w:rPr>
        <w:t xml:space="preserve">AU is not alone in this journey. Post-secondary institutions across Canada have implemented integrated planning to enhance their planning processes and to drive their strategic goals and priorities forward. Like many institutions across Alberta and Canada, we face many pressures including limited government funding, fluctuating enrolment, government policy that restricts tuition increases, increased competition, and increased demands from government and stakeholders for specific outcomes. </w:t>
      </w:r>
      <w:r w:rsidRPr="00925DE1">
        <w:rPr>
          <w:rFonts w:eastAsia="Times New Roman" w:cstheme="minorHAnsi"/>
          <w:sz w:val="24"/>
          <w:szCs w:val="24"/>
          <w:lang w:eastAsia="en-CA"/>
        </w:rPr>
        <w:t>We have limited resources, and must make hard choices about what is most important for the university as a whole</w:t>
      </w:r>
      <w:r w:rsidRPr="0024219F">
        <w:rPr>
          <w:rFonts w:cstheme="minorHAnsi"/>
          <w:sz w:val="24"/>
          <w:szCs w:val="24"/>
          <w:lang w:val="en-CA"/>
        </w:rPr>
        <w:t xml:space="preserve">. Through integrated planning, we will address these pressures. </w:t>
      </w:r>
    </w:p>
    <w:p w14:paraId="05AB034E" w14:textId="77777777" w:rsidR="001C5993" w:rsidRPr="0024219F" w:rsidRDefault="001C5993" w:rsidP="001C5993">
      <w:pPr>
        <w:keepNext/>
        <w:spacing w:after="0" w:line="240" w:lineRule="auto"/>
        <w:contextualSpacing/>
        <w:rPr>
          <w:rFonts w:cstheme="minorHAnsi"/>
          <w:sz w:val="24"/>
          <w:szCs w:val="24"/>
          <w:lang w:val="en-CA"/>
        </w:rPr>
      </w:pPr>
    </w:p>
    <w:p w14:paraId="0CAA8109" w14:textId="12F025FE" w:rsidR="001C5993" w:rsidRPr="0024219F" w:rsidRDefault="001C5993" w:rsidP="001C5993">
      <w:pPr>
        <w:keepNext/>
        <w:spacing w:after="0" w:line="240" w:lineRule="auto"/>
        <w:contextualSpacing/>
        <w:rPr>
          <w:rFonts w:cstheme="minorHAnsi"/>
          <w:sz w:val="24"/>
          <w:szCs w:val="24"/>
          <w:lang w:val="en-CA"/>
        </w:rPr>
      </w:pPr>
      <w:r w:rsidRPr="0024219F">
        <w:rPr>
          <w:rFonts w:cstheme="minorHAnsi"/>
          <w:sz w:val="24"/>
          <w:szCs w:val="24"/>
          <w:lang w:val="en-CA"/>
        </w:rPr>
        <w:t xml:space="preserve">As an institution, we need to direct and redirect our resources and efforts to align with our new strategic plan: </w:t>
      </w:r>
      <w:hyperlink r:id="rId9" w:history="1">
        <w:r w:rsidRPr="0024219F">
          <w:rPr>
            <w:rStyle w:val="Hyperlink"/>
            <w:rFonts w:cstheme="minorHAnsi"/>
            <w:i/>
            <w:color w:val="1F3864" w:themeColor="accent5" w:themeShade="80"/>
            <w:sz w:val="24"/>
            <w:szCs w:val="24"/>
          </w:rPr>
          <w:t>Imagine: Transforming Lives, Transforming Communities</w:t>
        </w:r>
      </w:hyperlink>
      <w:r w:rsidRPr="0024219F">
        <w:rPr>
          <w:rFonts w:cstheme="minorHAnsi"/>
          <w:i/>
          <w:sz w:val="24"/>
          <w:szCs w:val="24"/>
        </w:rPr>
        <w:t>.</w:t>
      </w:r>
      <w:r w:rsidRPr="0024219F">
        <w:rPr>
          <w:rFonts w:cstheme="minorHAnsi"/>
          <w:sz w:val="24"/>
          <w:szCs w:val="24"/>
          <w:lang w:val="en-CA"/>
        </w:rPr>
        <w:t xml:space="preserve"> In doing so, will manage our expectations, demonstrate our commitment to accountability and continuous improvement, and work jointly together toward dedicated, specific, and measurable goals and directions outlined in our new </w:t>
      </w:r>
      <w:r w:rsidRPr="0024219F">
        <w:rPr>
          <w:rFonts w:cstheme="minorHAnsi"/>
          <w:i/>
          <w:sz w:val="24"/>
          <w:szCs w:val="24"/>
          <w:lang w:val="en-CA"/>
        </w:rPr>
        <w:t>Imagine Plan.</w:t>
      </w:r>
      <w:r w:rsidRPr="0024219F">
        <w:rPr>
          <w:rFonts w:cstheme="minorHAnsi"/>
          <w:sz w:val="24"/>
          <w:szCs w:val="24"/>
          <w:lang w:val="en-CA"/>
        </w:rPr>
        <w:t xml:space="preserve"> Integrated planning will also provide more transparency in how decision are made and increase our understanding of direct and indirect costs of our initiatives. Lastly, as a collective, we will increase our agility and strategic thinking through enhanced planning that will allow us to mobilize to seize opportunities and prepare for potential threats. </w:t>
      </w:r>
    </w:p>
    <w:p w14:paraId="0424E481" w14:textId="77777777" w:rsidR="001C5993" w:rsidRPr="0024219F" w:rsidRDefault="001C5993" w:rsidP="001C5993">
      <w:pPr>
        <w:keepNext/>
        <w:autoSpaceDE w:val="0"/>
        <w:autoSpaceDN w:val="0"/>
        <w:adjustRightInd w:val="0"/>
        <w:spacing w:after="0" w:line="240" w:lineRule="auto"/>
        <w:contextualSpacing/>
        <w:rPr>
          <w:rFonts w:cstheme="minorHAnsi"/>
          <w:sz w:val="24"/>
          <w:szCs w:val="24"/>
        </w:rPr>
      </w:pPr>
    </w:p>
    <w:p w14:paraId="5869542A" w14:textId="47FA3721" w:rsidR="00B06B07" w:rsidRDefault="001C5993" w:rsidP="001C5993">
      <w:pPr>
        <w:keepNext/>
        <w:autoSpaceDE w:val="0"/>
        <w:autoSpaceDN w:val="0"/>
        <w:adjustRightInd w:val="0"/>
        <w:spacing w:after="0" w:line="240" w:lineRule="auto"/>
        <w:contextualSpacing/>
        <w:rPr>
          <w:rFonts w:cstheme="minorHAnsi"/>
          <w:sz w:val="24"/>
          <w:szCs w:val="24"/>
          <w:lang w:val="en-CA"/>
        </w:rPr>
      </w:pPr>
      <w:r w:rsidRPr="0024219F">
        <w:rPr>
          <w:rFonts w:cstheme="minorHAnsi"/>
          <w:sz w:val="24"/>
          <w:szCs w:val="24"/>
        </w:rPr>
        <w:t xml:space="preserve">During our most recent resource planning process, we endeavored to move towards integrated planning by using the </w:t>
      </w:r>
      <w:r w:rsidRPr="0024219F">
        <w:rPr>
          <w:rFonts w:cstheme="minorHAnsi"/>
          <w:i/>
          <w:sz w:val="24"/>
          <w:szCs w:val="24"/>
        </w:rPr>
        <w:t xml:space="preserve">Imagine: Transforming Lives, Transforming Communities </w:t>
      </w:r>
      <w:r w:rsidRPr="0024219F">
        <w:rPr>
          <w:rFonts w:cstheme="minorHAnsi"/>
          <w:sz w:val="24"/>
          <w:szCs w:val="24"/>
        </w:rPr>
        <w:t xml:space="preserve">strategic plan to inform our resource planning for FY18-19. </w:t>
      </w:r>
      <w:r w:rsidRPr="00925DE1">
        <w:rPr>
          <w:rFonts w:eastAsia="Times New Roman" w:cstheme="minorHAnsi"/>
          <w:sz w:val="24"/>
          <w:szCs w:val="24"/>
          <w:lang w:eastAsia="en-CA"/>
        </w:rPr>
        <w:t>The process was challenging, as our</w:t>
      </w:r>
      <w:r w:rsidRPr="00925DE1">
        <w:rPr>
          <w:rFonts w:eastAsia="Times New Roman" w:cstheme="minorHAnsi"/>
          <w:i/>
          <w:iCs/>
          <w:sz w:val="24"/>
          <w:szCs w:val="24"/>
          <w:lang w:eastAsia="en-CA"/>
        </w:rPr>
        <w:t xml:space="preserve"> Imagine</w:t>
      </w:r>
      <w:r w:rsidRPr="00925DE1">
        <w:rPr>
          <w:rFonts w:eastAsia="Times New Roman" w:cstheme="minorHAnsi"/>
          <w:sz w:val="24"/>
          <w:szCs w:val="24"/>
          <w:lang w:eastAsia="en-CA"/>
        </w:rPr>
        <w:t xml:space="preserve"> plan </w:t>
      </w:r>
      <w:r w:rsidRPr="00925DE1">
        <w:rPr>
          <w:rFonts w:eastAsia="Times New Roman" w:cstheme="minorHAnsi"/>
          <w:sz w:val="24"/>
          <w:szCs w:val="24"/>
          <w:lang w:eastAsia="en-CA"/>
        </w:rPr>
        <w:lastRenderedPageBreak/>
        <w:t>was still in draft fo</w:t>
      </w:r>
      <w:r w:rsidRPr="0024219F">
        <w:rPr>
          <w:rFonts w:eastAsia="Times New Roman" w:cstheme="minorHAnsi"/>
          <w:sz w:val="24"/>
          <w:szCs w:val="24"/>
          <w:lang w:eastAsia="en-CA"/>
        </w:rPr>
        <w:t xml:space="preserve">rm through much of this period. </w:t>
      </w:r>
      <w:r w:rsidRPr="0024219F">
        <w:rPr>
          <w:rFonts w:cstheme="minorHAnsi"/>
          <w:sz w:val="24"/>
          <w:szCs w:val="24"/>
        </w:rPr>
        <w:t xml:space="preserve">With the approval of the plan in December 2017, our roadmap is clear. Over the next several months, we will work together to rollout integrated planning in its fullness. </w:t>
      </w:r>
      <w:r w:rsidRPr="0024219F">
        <w:rPr>
          <w:rFonts w:cstheme="minorHAnsi"/>
          <w:sz w:val="24"/>
          <w:szCs w:val="24"/>
          <w:lang w:val="en-CA"/>
        </w:rPr>
        <w:t xml:space="preserve">Our goal is to build a shared understanding of the </w:t>
      </w:r>
      <w:r w:rsidRPr="0024219F">
        <w:rPr>
          <w:rFonts w:cstheme="minorHAnsi"/>
          <w:i/>
          <w:sz w:val="24"/>
          <w:szCs w:val="24"/>
          <w:lang w:val="en-CA"/>
        </w:rPr>
        <w:t>Imagine</w:t>
      </w:r>
      <w:r w:rsidRPr="0024219F">
        <w:rPr>
          <w:rFonts w:cstheme="minorHAnsi"/>
          <w:sz w:val="24"/>
          <w:szCs w:val="24"/>
          <w:lang w:val="en-CA"/>
        </w:rPr>
        <w:t xml:space="preserve"> </w:t>
      </w:r>
      <w:r w:rsidRPr="0024219F">
        <w:rPr>
          <w:rFonts w:cstheme="minorHAnsi"/>
          <w:i/>
          <w:sz w:val="24"/>
          <w:szCs w:val="24"/>
          <w:lang w:val="en-CA"/>
        </w:rPr>
        <w:t>Plan</w:t>
      </w:r>
      <w:r w:rsidRPr="0024219F">
        <w:rPr>
          <w:rFonts w:cstheme="minorHAnsi"/>
          <w:sz w:val="24"/>
          <w:szCs w:val="24"/>
          <w:lang w:val="en-CA"/>
        </w:rPr>
        <w:t xml:space="preserve"> and financial performance;</w:t>
      </w:r>
      <w:r w:rsidRPr="00827986">
        <w:rPr>
          <w:rFonts w:cstheme="minorHAnsi"/>
          <w:sz w:val="24"/>
          <w:szCs w:val="24"/>
          <w:lang w:val="en-CA"/>
        </w:rPr>
        <w:t xml:space="preserve"> these are crucial for aligning our institutional resources with our strategic directions and emerging opportunities. </w:t>
      </w:r>
      <w:r>
        <w:rPr>
          <w:rFonts w:cstheme="minorHAnsi"/>
          <w:sz w:val="24"/>
          <w:szCs w:val="24"/>
          <w:lang w:val="en-CA"/>
        </w:rPr>
        <w:t>The process will take one to two cycles before we see profound change. It may seem like a large hill to climb, but we will find our rhythm.</w:t>
      </w:r>
      <w:r w:rsidRPr="00827986">
        <w:rPr>
          <w:rFonts w:cstheme="minorHAnsi"/>
          <w:sz w:val="24"/>
          <w:szCs w:val="24"/>
        </w:rPr>
        <w:t xml:space="preserve"> I am confident that a clearer, </w:t>
      </w:r>
      <w:r w:rsidRPr="00827986">
        <w:rPr>
          <w:rFonts w:cstheme="minorHAnsi"/>
          <w:sz w:val="24"/>
          <w:szCs w:val="24"/>
          <w:lang w:val="en-CA"/>
        </w:rPr>
        <w:t>more collaborative</w:t>
      </w:r>
      <w:r>
        <w:rPr>
          <w:rFonts w:cstheme="minorHAnsi"/>
          <w:sz w:val="24"/>
          <w:szCs w:val="24"/>
          <w:lang w:val="en-CA"/>
        </w:rPr>
        <w:t>,</w:t>
      </w:r>
      <w:r w:rsidRPr="00827986">
        <w:rPr>
          <w:rFonts w:cstheme="minorHAnsi"/>
          <w:sz w:val="24"/>
          <w:szCs w:val="24"/>
          <w:lang w:val="en-CA"/>
        </w:rPr>
        <w:t xml:space="preserve"> and systematic resource planning framework will emerge. </w:t>
      </w:r>
    </w:p>
    <w:p w14:paraId="283F2F60" w14:textId="77777777" w:rsidR="00425C75" w:rsidRDefault="00425C75" w:rsidP="00117F84">
      <w:pPr>
        <w:autoSpaceDE w:val="0"/>
        <w:autoSpaceDN w:val="0"/>
        <w:adjustRightInd w:val="0"/>
        <w:spacing w:after="0" w:line="240" w:lineRule="auto"/>
        <w:contextualSpacing/>
        <w:rPr>
          <w:rFonts w:cstheme="minorHAnsi"/>
          <w:sz w:val="24"/>
          <w:szCs w:val="24"/>
          <w:lang w:val="en-CA"/>
        </w:rPr>
      </w:pPr>
    </w:p>
    <w:p w14:paraId="5BCEBBFA" w14:textId="77777777" w:rsidR="00B06B07" w:rsidRPr="00061725" w:rsidRDefault="00B06B07" w:rsidP="00117F84">
      <w:pPr>
        <w:widowControl w:val="0"/>
        <w:shd w:val="clear" w:color="auto" w:fill="1F4E79" w:themeFill="accent1" w:themeFillShade="80"/>
        <w:spacing w:after="0" w:line="240" w:lineRule="auto"/>
        <w:contextualSpacing/>
        <w:rPr>
          <w:rFonts w:eastAsia="MS Mincho" w:cs="Times New Roman"/>
          <w:b/>
          <w:color w:val="FF6600"/>
          <w:sz w:val="32"/>
          <w:szCs w:val="32"/>
        </w:rPr>
      </w:pPr>
      <w:r w:rsidRPr="00627B21">
        <w:rPr>
          <w:rFonts w:eastAsia="MS Mincho" w:cs="Times New Roman"/>
          <w:b/>
          <w:i/>
          <w:color w:val="FF6600"/>
          <w:sz w:val="32"/>
          <w:szCs w:val="32"/>
        </w:rPr>
        <w:t xml:space="preserve">IMAGINE: TRANSFORMING LIVES, TRANSFORMING COMMUNITIES </w:t>
      </w:r>
      <w:r w:rsidR="00061725" w:rsidRPr="00061725">
        <w:rPr>
          <w:rFonts w:eastAsia="MS Mincho" w:cs="Times New Roman"/>
          <w:b/>
          <w:color w:val="FF6600"/>
          <w:sz w:val="32"/>
          <w:szCs w:val="32"/>
        </w:rPr>
        <w:t>IN ACTION</w:t>
      </w:r>
      <w:r w:rsidRPr="00061725">
        <w:rPr>
          <w:rFonts w:eastAsia="MS Mincho" w:cs="Times New Roman"/>
          <w:b/>
          <w:color w:val="FF6600"/>
          <w:sz w:val="32"/>
          <w:szCs w:val="32"/>
        </w:rPr>
        <w:t xml:space="preserve"> </w:t>
      </w:r>
    </w:p>
    <w:p w14:paraId="250E552A" w14:textId="250C04F2" w:rsidR="00061725" w:rsidRDefault="00061725" w:rsidP="00117F84">
      <w:pPr>
        <w:autoSpaceDE w:val="0"/>
        <w:autoSpaceDN w:val="0"/>
        <w:adjustRightInd w:val="0"/>
        <w:spacing w:after="0" w:line="240" w:lineRule="auto"/>
        <w:contextualSpacing/>
        <w:rPr>
          <w:rFonts w:cstheme="minorHAnsi"/>
          <w:sz w:val="24"/>
          <w:szCs w:val="24"/>
          <w:lang w:val="en-CA"/>
        </w:rPr>
      </w:pPr>
    </w:p>
    <w:p w14:paraId="4F5F31E7" w14:textId="60EC966D" w:rsidR="007C45C8" w:rsidRDefault="007C45C8" w:rsidP="00117F84">
      <w:pPr>
        <w:autoSpaceDE w:val="0"/>
        <w:autoSpaceDN w:val="0"/>
        <w:adjustRightInd w:val="0"/>
        <w:spacing w:after="0" w:line="240" w:lineRule="auto"/>
        <w:contextualSpacing/>
        <w:rPr>
          <w:rFonts w:cstheme="minorHAnsi"/>
          <w:sz w:val="24"/>
          <w:szCs w:val="24"/>
        </w:rPr>
      </w:pPr>
      <w:r>
        <w:rPr>
          <w:rFonts w:cstheme="minorHAnsi"/>
          <w:sz w:val="24"/>
          <w:szCs w:val="24"/>
          <w:lang w:val="en-CA"/>
        </w:rPr>
        <w:t xml:space="preserve">Integrated planning requires a common understanding of our new strategic plan: </w:t>
      </w:r>
      <w:hyperlink r:id="rId10" w:history="1">
        <w:r w:rsidR="00BF05A7" w:rsidRPr="00B35F90">
          <w:rPr>
            <w:rStyle w:val="Hyperlink"/>
            <w:rFonts w:cstheme="minorHAnsi"/>
            <w:i/>
            <w:color w:val="1F3864" w:themeColor="accent5" w:themeShade="80"/>
            <w:sz w:val="24"/>
            <w:szCs w:val="24"/>
          </w:rPr>
          <w:t>Imagine: Transforming Lives, Transforming Communities</w:t>
        </w:r>
      </w:hyperlink>
      <w:r>
        <w:rPr>
          <w:rFonts w:cstheme="minorHAnsi"/>
          <w:i/>
          <w:sz w:val="24"/>
          <w:szCs w:val="24"/>
        </w:rPr>
        <w:t xml:space="preserve">. </w:t>
      </w:r>
      <w:r w:rsidR="006C6012">
        <w:rPr>
          <w:rFonts w:cstheme="minorHAnsi"/>
          <w:sz w:val="24"/>
          <w:szCs w:val="24"/>
        </w:rPr>
        <w:t>The p</w:t>
      </w:r>
      <w:r>
        <w:rPr>
          <w:rFonts w:cstheme="minorHAnsi"/>
          <w:sz w:val="24"/>
          <w:szCs w:val="24"/>
        </w:rPr>
        <w:t xml:space="preserve">lan is comprised of the following elements: </w:t>
      </w:r>
    </w:p>
    <w:p w14:paraId="2718581F" w14:textId="77777777" w:rsidR="007C45C8" w:rsidRDefault="007C45C8" w:rsidP="007C45C8">
      <w:pPr>
        <w:autoSpaceDE w:val="0"/>
        <w:autoSpaceDN w:val="0"/>
        <w:adjustRightInd w:val="0"/>
        <w:spacing w:after="0" w:line="240" w:lineRule="auto"/>
        <w:contextualSpacing/>
        <w:rPr>
          <w:rFonts w:cstheme="minorHAnsi"/>
          <w:sz w:val="24"/>
          <w:szCs w:val="24"/>
        </w:rPr>
      </w:pPr>
    </w:p>
    <w:p w14:paraId="02495A3A" w14:textId="42779EE7" w:rsidR="007C45C8" w:rsidRPr="007C45C8" w:rsidRDefault="007C45C8"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sz w:val="24"/>
          <w:szCs w:val="24"/>
          <w:lang w:val="en-CA"/>
        </w:rPr>
        <w:t xml:space="preserve"> </w:t>
      </w:r>
      <w:r w:rsidRPr="007C45C8">
        <w:rPr>
          <w:rFonts w:cstheme="minorHAnsi"/>
          <w:sz w:val="24"/>
          <w:szCs w:val="24"/>
          <w:lang w:val="en-CA"/>
        </w:rPr>
        <w:t xml:space="preserve">TITLE </w:t>
      </w:r>
      <w:r w:rsidR="0076388C">
        <w:rPr>
          <w:rFonts w:cstheme="minorHAnsi"/>
          <w:sz w:val="24"/>
          <w:szCs w:val="24"/>
          <w:lang w:val="en-CA"/>
        </w:rPr>
        <w:t>-</w:t>
      </w:r>
      <w:r w:rsidRPr="007C45C8">
        <w:rPr>
          <w:rFonts w:cstheme="minorHAnsi"/>
          <w:sz w:val="24"/>
          <w:szCs w:val="24"/>
          <w:lang w:val="en-CA"/>
        </w:rPr>
        <w:t xml:space="preserve"> </w:t>
      </w:r>
      <w:r w:rsidRPr="00F72F23">
        <w:rPr>
          <w:rFonts w:cstheme="minorHAnsi"/>
          <w:i/>
          <w:sz w:val="24"/>
          <w:szCs w:val="24"/>
          <w:lang w:val="en-CA"/>
        </w:rPr>
        <w:t>Imagine</w:t>
      </w:r>
      <w:r w:rsidR="00F72F23">
        <w:rPr>
          <w:rFonts w:cstheme="minorHAnsi"/>
          <w:i/>
          <w:sz w:val="24"/>
          <w:szCs w:val="24"/>
          <w:lang w:val="en-CA"/>
        </w:rPr>
        <w:t>:</w:t>
      </w:r>
      <w:r w:rsidRPr="00F72F23">
        <w:rPr>
          <w:rFonts w:cstheme="minorHAnsi"/>
          <w:i/>
          <w:sz w:val="24"/>
          <w:szCs w:val="24"/>
          <w:lang w:val="en-CA"/>
        </w:rPr>
        <w:t xml:space="preserve"> Transforming Lives, Transforming Communities</w:t>
      </w:r>
    </w:p>
    <w:p w14:paraId="395578B0" w14:textId="19A9B97C" w:rsidR="007C45C8" w:rsidRPr="007C45C8" w:rsidRDefault="007C45C8"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sidR="0076388C">
        <w:rPr>
          <w:rFonts w:cstheme="minorHAnsi"/>
          <w:sz w:val="24"/>
          <w:szCs w:val="24"/>
          <w:lang w:val="en-CA"/>
        </w:rPr>
        <w:t>SHORT FORM TITLE -</w:t>
      </w:r>
      <w:r w:rsidRPr="007C45C8">
        <w:rPr>
          <w:rFonts w:cstheme="minorHAnsi"/>
          <w:sz w:val="24"/>
          <w:szCs w:val="24"/>
          <w:lang w:val="en-CA"/>
        </w:rPr>
        <w:t xml:space="preserve"> Imagine Plan</w:t>
      </w:r>
    </w:p>
    <w:p w14:paraId="0798A425" w14:textId="26FBBF6B" w:rsidR="00425C75" w:rsidRPr="007C45C8" w:rsidRDefault="007C45C8"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sidRPr="007C45C8">
        <w:rPr>
          <w:rFonts w:cstheme="minorHAnsi"/>
          <w:sz w:val="24"/>
          <w:szCs w:val="24"/>
          <w:lang w:val="en-CA"/>
        </w:rPr>
        <w:t>VISION - Transforming Lives, Transforming Communities</w:t>
      </w:r>
    </w:p>
    <w:p w14:paraId="1916E3F4" w14:textId="7AEACA69" w:rsidR="007C45C8" w:rsidRDefault="007C45C8"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sidRPr="007C45C8">
        <w:rPr>
          <w:rFonts w:cstheme="minorHAnsi"/>
          <w:sz w:val="24"/>
          <w:szCs w:val="24"/>
          <w:lang w:val="en-CA"/>
        </w:rPr>
        <w:t xml:space="preserve">CORE STORY </w:t>
      </w:r>
      <w:r w:rsidR="0076388C">
        <w:rPr>
          <w:rFonts w:cstheme="minorHAnsi"/>
          <w:sz w:val="24"/>
          <w:szCs w:val="24"/>
          <w:lang w:val="en-CA"/>
        </w:rPr>
        <w:t xml:space="preserve">- </w:t>
      </w:r>
      <w:r w:rsidRPr="007C45C8">
        <w:rPr>
          <w:rFonts w:cstheme="minorHAnsi"/>
          <w:sz w:val="24"/>
          <w:szCs w:val="24"/>
          <w:lang w:val="en-CA"/>
        </w:rPr>
        <w:t>based on Open, Flexible, Everywhere</w:t>
      </w:r>
    </w:p>
    <w:p w14:paraId="0A36E981" w14:textId="77777777" w:rsidR="00425C75" w:rsidRPr="007C45C8" w:rsidRDefault="00425C75" w:rsidP="00425C75">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sidRPr="007C45C8">
        <w:rPr>
          <w:rFonts w:cstheme="minorHAnsi"/>
          <w:sz w:val="24"/>
          <w:szCs w:val="24"/>
          <w:lang w:val="en-CA"/>
        </w:rPr>
        <w:t>I-CARE VALUES (AU Values) - Integrity, Community, Adaptability, Respect, Excellence</w:t>
      </w:r>
    </w:p>
    <w:p w14:paraId="77A89EE0" w14:textId="7F4AD665" w:rsidR="00425C75" w:rsidRDefault="00425C75" w:rsidP="00425C75">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t xml:space="preserve"> </w:t>
      </w:r>
      <w:r w:rsidRPr="007C45C8">
        <w:rPr>
          <w:rFonts w:cstheme="minorHAnsi"/>
          <w:sz w:val="24"/>
          <w:szCs w:val="24"/>
          <w:lang w:val="en-CA"/>
        </w:rPr>
        <w:t>AU COMMITMENTS - Investing in ourselves, shared responsibility, accountability, transforming, technology</w:t>
      </w:r>
    </w:p>
    <w:p w14:paraId="3B5E50FE" w14:textId="77777777" w:rsidR="00425C75" w:rsidRPr="007C45C8" w:rsidRDefault="00425C75" w:rsidP="00425C75">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sidRPr="007C45C8">
        <w:rPr>
          <w:rFonts w:cstheme="minorHAnsi"/>
          <w:sz w:val="24"/>
          <w:szCs w:val="24"/>
          <w:lang w:val="en-CA"/>
        </w:rPr>
        <w:t>AU FOUNDATIONS - Reciprocity / Conciliation</w:t>
      </w:r>
    </w:p>
    <w:p w14:paraId="5C132E78" w14:textId="77777777" w:rsidR="00425C75" w:rsidRPr="007C45C8" w:rsidRDefault="00425C75" w:rsidP="00425C75">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Pr>
          <w:rFonts w:cstheme="minorHAnsi"/>
          <w:sz w:val="24"/>
          <w:szCs w:val="24"/>
          <w:lang w:val="en-CA"/>
        </w:rPr>
        <w:t>STRATEGIC T</w:t>
      </w:r>
      <w:r w:rsidRPr="007C45C8">
        <w:rPr>
          <w:rFonts w:cstheme="minorHAnsi"/>
          <w:sz w:val="24"/>
          <w:szCs w:val="24"/>
          <w:lang w:val="en-CA"/>
        </w:rPr>
        <w:t>HEMES - Mov</w:t>
      </w:r>
      <w:r>
        <w:rPr>
          <w:rFonts w:cstheme="minorHAnsi"/>
          <w:sz w:val="24"/>
          <w:szCs w:val="24"/>
          <w:lang w:val="en-CA"/>
        </w:rPr>
        <w:t>ing B</w:t>
      </w:r>
      <w:r w:rsidRPr="007C45C8">
        <w:rPr>
          <w:rFonts w:cstheme="minorHAnsi"/>
          <w:sz w:val="24"/>
          <w:szCs w:val="24"/>
          <w:lang w:val="en-CA"/>
        </w:rPr>
        <w:t xml:space="preserve">eyond </w:t>
      </w:r>
      <w:r>
        <w:rPr>
          <w:rFonts w:cstheme="minorHAnsi"/>
          <w:sz w:val="24"/>
          <w:szCs w:val="24"/>
          <w:lang w:val="en-CA"/>
        </w:rPr>
        <w:t>Open / Moving Beyond Place / Moving B</w:t>
      </w:r>
      <w:r w:rsidRPr="007C45C8">
        <w:rPr>
          <w:rFonts w:cstheme="minorHAnsi"/>
          <w:sz w:val="24"/>
          <w:szCs w:val="24"/>
          <w:lang w:val="en-CA"/>
        </w:rPr>
        <w:t xml:space="preserve">eyond the </w:t>
      </w:r>
      <w:r>
        <w:rPr>
          <w:rFonts w:cstheme="minorHAnsi"/>
          <w:sz w:val="24"/>
          <w:szCs w:val="24"/>
          <w:lang w:val="en-CA"/>
        </w:rPr>
        <w:t>N</w:t>
      </w:r>
      <w:r w:rsidRPr="007C45C8">
        <w:rPr>
          <w:rFonts w:cstheme="minorHAnsi"/>
          <w:sz w:val="24"/>
          <w:szCs w:val="24"/>
          <w:lang w:val="en-CA"/>
        </w:rPr>
        <w:t xml:space="preserve">ow / Moving </w:t>
      </w:r>
      <w:r>
        <w:rPr>
          <w:rFonts w:cstheme="minorHAnsi"/>
          <w:sz w:val="24"/>
          <w:szCs w:val="24"/>
          <w:lang w:val="en-CA"/>
        </w:rPr>
        <w:t>Beyond the N</w:t>
      </w:r>
      <w:r w:rsidRPr="007C45C8">
        <w:rPr>
          <w:rFonts w:cstheme="minorHAnsi"/>
          <w:sz w:val="24"/>
          <w:szCs w:val="24"/>
          <w:lang w:val="en-CA"/>
        </w:rPr>
        <w:t>orm</w:t>
      </w:r>
    </w:p>
    <w:p w14:paraId="1C640A7E" w14:textId="1912B8FA" w:rsidR="00425C75" w:rsidRDefault="00425C75"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sidRPr="007C45C8">
        <w:rPr>
          <w:rFonts w:cstheme="minorHAnsi"/>
          <w:sz w:val="24"/>
          <w:szCs w:val="24"/>
          <w:lang w:val="en-CA"/>
        </w:rPr>
        <w:t>STRATEGIC DIRECTIONS - The strategic directions provide us with our compass directions and guideposts by which to make our coll</w:t>
      </w:r>
      <w:r>
        <w:rPr>
          <w:rFonts w:cstheme="minorHAnsi"/>
          <w:sz w:val="24"/>
          <w:szCs w:val="24"/>
          <w:lang w:val="en-CA"/>
        </w:rPr>
        <w:t xml:space="preserve">ective institutional decisions (see Figure 1) </w:t>
      </w:r>
    </w:p>
    <w:p w14:paraId="74837751" w14:textId="090E80E7" w:rsidR="00425C75" w:rsidRDefault="00425C75"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color w:val="FF3300"/>
          <w:sz w:val="24"/>
          <w:szCs w:val="24"/>
          <w:lang w:val="en-CA"/>
        </w:rPr>
        <w:t xml:space="preserve"> </w:t>
      </w:r>
      <w:r>
        <w:rPr>
          <w:rFonts w:cstheme="minorHAnsi"/>
          <w:sz w:val="24"/>
          <w:szCs w:val="24"/>
          <w:lang w:val="en-CA"/>
        </w:rPr>
        <w:t xml:space="preserve">SUCCESS ELEMENTS: Teaching and Learning Success; Research and Development Success; AU Success </w:t>
      </w:r>
    </w:p>
    <w:p w14:paraId="1E4315A2" w14:textId="76ADFBEE" w:rsidR="006C6012" w:rsidRPr="007C45C8" w:rsidRDefault="006C6012" w:rsidP="00AE40BA">
      <w:pPr>
        <w:autoSpaceDE w:val="0"/>
        <w:autoSpaceDN w:val="0"/>
        <w:adjustRightInd w:val="0"/>
        <w:spacing w:after="0" w:line="240" w:lineRule="auto"/>
        <w:contextualSpacing/>
        <w:rPr>
          <w:rFonts w:cstheme="minorHAnsi"/>
          <w:sz w:val="24"/>
          <w:szCs w:val="24"/>
          <w:lang w:val="en-CA"/>
        </w:rPr>
      </w:pPr>
      <w:r w:rsidRPr="007C45C8">
        <w:rPr>
          <w:rFonts w:cstheme="minorHAnsi"/>
          <w:color w:val="FF3300"/>
          <w:sz w:val="24"/>
          <w:szCs w:val="24"/>
          <w:lang w:val="en-CA"/>
        </w:rPr>
        <w:t>◊</w:t>
      </w:r>
      <w:r>
        <w:rPr>
          <w:rFonts w:cstheme="minorHAnsi"/>
          <w:sz w:val="24"/>
          <w:szCs w:val="24"/>
          <w:lang w:val="en-CA"/>
        </w:rPr>
        <w:t xml:space="preserve"> </w:t>
      </w:r>
      <w:r w:rsidRPr="007C45C8">
        <w:rPr>
          <w:rFonts w:cstheme="minorHAnsi"/>
          <w:sz w:val="24"/>
          <w:szCs w:val="24"/>
          <w:lang w:val="en-CA"/>
        </w:rPr>
        <w:t>PRIORITY OUTCOMES - Core institutional strate</w:t>
      </w:r>
      <w:r>
        <w:rPr>
          <w:rFonts w:cstheme="minorHAnsi"/>
          <w:sz w:val="24"/>
          <w:szCs w:val="24"/>
          <w:lang w:val="en-CA"/>
        </w:rPr>
        <w:t>gic outcomes that demonstrate</w:t>
      </w:r>
      <w:r w:rsidRPr="007C45C8">
        <w:rPr>
          <w:rFonts w:cstheme="minorHAnsi"/>
          <w:sz w:val="24"/>
          <w:szCs w:val="24"/>
          <w:lang w:val="en-CA"/>
        </w:rPr>
        <w:t xml:space="preserve"> we have successfully realized our i</w:t>
      </w:r>
      <w:r>
        <w:rPr>
          <w:rFonts w:cstheme="minorHAnsi"/>
          <w:sz w:val="24"/>
          <w:szCs w:val="24"/>
          <w:lang w:val="en-CA"/>
        </w:rPr>
        <w:t>ntended strategic d</w:t>
      </w:r>
      <w:r w:rsidR="005A12F0">
        <w:rPr>
          <w:rFonts w:cstheme="minorHAnsi"/>
          <w:sz w:val="24"/>
          <w:szCs w:val="24"/>
          <w:lang w:val="en-CA"/>
        </w:rPr>
        <w:t>irection(s)</w:t>
      </w:r>
      <w:r w:rsidR="0024219F">
        <w:rPr>
          <w:rFonts w:cstheme="minorHAnsi"/>
          <w:sz w:val="24"/>
          <w:szCs w:val="24"/>
          <w:lang w:val="en-CA"/>
        </w:rPr>
        <w:t xml:space="preserve"> (See Figure 2) </w:t>
      </w:r>
    </w:p>
    <w:p w14:paraId="40A2CFD6" w14:textId="6930F9AB" w:rsidR="00AE40BA" w:rsidRDefault="00AE40BA" w:rsidP="007C45C8">
      <w:pPr>
        <w:autoSpaceDE w:val="0"/>
        <w:autoSpaceDN w:val="0"/>
        <w:adjustRightInd w:val="0"/>
        <w:spacing w:after="0" w:line="240" w:lineRule="auto"/>
        <w:contextualSpacing/>
        <w:rPr>
          <w:rFonts w:cstheme="minorHAnsi"/>
          <w:sz w:val="24"/>
          <w:szCs w:val="24"/>
          <w:lang w:val="en-CA"/>
        </w:rPr>
      </w:pPr>
    </w:p>
    <w:p w14:paraId="2B7687A0" w14:textId="351C9DB4" w:rsidR="006C6012" w:rsidRDefault="00065EEF" w:rsidP="007C45C8">
      <w:pPr>
        <w:autoSpaceDE w:val="0"/>
        <w:autoSpaceDN w:val="0"/>
        <w:adjustRightInd w:val="0"/>
        <w:spacing w:after="0" w:line="240" w:lineRule="auto"/>
        <w:contextualSpacing/>
        <w:rPr>
          <w:rFonts w:cstheme="minorHAnsi"/>
          <w:sz w:val="24"/>
          <w:szCs w:val="24"/>
          <w:lang w:val="en-CA"/>
        </w:rPr>
      </w:pPr>
      <w:r>
        <w:rPr>
          <w:rFonts w:cstheme="minorHAnsi"/>
          <w:sz w:val="24"/>
          <w:szCs w:val="24"/>
          <w:lang w:val="en-CA"/>
        </w:rPr>
        <w:t>In an integrated planning framework, it is the strategic directions that drive planning and resource allocation. They</w:t>
      </w:r>
      <w:r w:rsidRPr="007C45C8">
        <w:rPr>
          <w:rFonts w:cstheme="minorHAnsi"/>
          <w:sz w:val="24"/>
          <w:szCs w:val="24"/>
          <w:lang w:val="en-CA"/>
        </w:rPr>
        <w:t xml:space="preserve"> are our building blocks. </w:t>
      </w:r>
    </w:p>
    <w:p w14:paraId="25DAC48E" w14:textId="40C51D28" w:rsidR="0024219F" w:rsidRDefault="0024219F" w:rsidP="007C45C8">
      <w:pPr>
        <w:autoSpaceDE w:val="0"/>
        <w:autoSpaceDN w:val="0"/>
        <w:adjustRightInd w:val="0"/>
        <w:spacing w:after="0" w:line="240" w:lineRule="auto"/>
        <w:contextualSpacing/>
        <w:rPr>
          <w:rFonts w:cstheme="minorHAnsi"/>
          <w:sz w:val="24"/>
          <w:szCs w:val="24"/>
          <w:lang w:val="en-CA"/>
        </w:rPr>
      </w:pPr>
    </w:p>
    <w:p w14:paraId="7065C15A" w14:textId="688B20E6" w:rsidR="00425C75" w:rsidRDefault="00425C75" w:rsidP="007C45C8">
      <w:pPr>
        <w:autoSpaceDE w:val="0"/>
        <w:autoSpaceDN w:val="0"/>
        <w:adjustRightInd w:val="0"/>
        <w:spacing w:after="0" w:line="240" w:lineRule="auto"/>
        <w:contextualSpacing/>
        <w:rPr>
          <w:rFonts w:cstheme="minorHAnsi"/>
          <w:b/>
          <w:sz w:val="24"/>
          <w:szCs w:val="24"/>
          <w:lang w:val="en-CA"/>
        </w:rPr>
      </w:pPr>
    </w:p>
    <w:p w14:paraId="3C79F43E" w14:textId="5E5A8A07" w:rsidR="00580BDA" w:rsidRDefault="00580BDA" w:rsidP="007C45C8">
      <w:pPr>
        <w:autoSpaceDE w:val="0"/>
        <w:autoSpaceDN w:val="0"/>
        <w:adjustRightInd w:val="0"/>
        <w:spacing w:after="0" w:line="240" w:lineRule="auto"/>
        <w:contextualSpacing/>
        <w:rPr>
          <w:rFonts w:cstheme="minorHAnsi"/>
          <w:b/>
          <w:sz w:val="24"/>
          <w:szCs w:val="24"/>
          <w:lang w:val="en-CA"/>
        </w:rPr>
      </w:pPr>
    </w:p>
    <w:p w14:paraId="526E10D9" w14:textId="0521382A" w:rsidR="00580BDA" w:rsidRDefault="00580BDA" w:rsidP="007C45C8">
      <w:pPr>
        <w:autoSpaceDE w:val="0"/>
        <w:autoSpaceDN w:val="0"/>
        <w:adjustRightInd w:val="0"/>
        <w:spacing w:after="0" w:line="240" w:lineRule="auto"/>
        <w:contextualSpacing/>
        <w:rPr>
          <w:rFonts w:cstheme="minorHAnsi"/>
          <w:b/>
          <w:sz w:val="24"/>
          <w:szCs w:val="24"/>
          <w:lang w:val="en-CA"/>
        </w:rPr>
      </w:pPr>
    </w:p>
    <w:p w14:paraId="66744B44" w14:textId="116C545F" w:rsidR="00580BDA" w:rsidRDefault="00580BDA" w:rsidP="007C45C8">
      <w:pPr>
        <w:autoSpaceDE w:val="0"/>
        <w:autoSpaceDN w:val="0"/>
        <w:adjustRightInd w:val="0"/>
        <w:spacing w:after="0" w:line="240" w:lineRule="auto"/>
        <w:contextualSpacing/>
        <w:rPr>
          <w:rFonts w:cstheme="minorHAnsi"/>
          <w:b/>
          <w:sz w:val="24"/>
          <w:szCs w:val="24"/>
          <w:lang w:val="en-CA"/>
        </w:rPr>
      </w:pPr>
    </w:p>
    <w:p w14:paraId="03ED690D" w14:textId="2A01F9E4" w:rsidR="00580BDA" w:rsidRDefault="00580BDA" w:rsidP="007C45C8">
      <w:pPr>
        <w:autoSpaceDE w:val="0"/>
        <w:autoSpaceDN w:val="0"/>
        <w:adjustRightInd w:val="0"/>
        <w:spacing w:after="0" w:line="240" w:lineRule="auto"/>
        <w:contextualSpacing/>
        <w:rPr>
          <w:rFonts w:cstheme="minorHAnsi"/>
          <w:b/>
          <w:sz w:val="24"/>
          <w:szCs w:val="24"/>
          <w:lang w:val="en-CA"/>
        </w:rPr>
      </w:pPr>
    </w:p>
    <w:p w14:paraId="28DC60DE" w14:textId="5C01880F" w:rsidR="00580BDA" w:rsidRDefault="00580BDA" w:rsidP="007C45C8">
      <w:pPr>
        <w:autoSpaceDE w:val="0"/>
        <w:autoSpaceDN w:val="0"/>
        <w:adjustRightInd w:val="0"/>
        <w:spacing w:after="0" w:line="240" w:lineRule="auto"/>
        <w:contextualSpacing/>
        <w:rPr>
          <w:rFonts w:cstheme="minorHAnsi"/>
          <w:b/>
          <w:sz w:val="24"/>
          <w:szCs w:val="24"/>
          <w:lang w:val="en-CA"/>
        </w:rPr>
      </w:pPr>
    </w:p>
    <w:p w14:paraId="41CDA062" w14:textId="77777777" w:rsidR="00580BDA" w:rsidRDefault="00580BDA" w:rsidP="007C45C8">
      <w:pPr>
        <w:autoSpaceDE w:val="0"/>
        <w:autoSpaceDN w:val="0"/>
        <w:adjustRightInd w:val="0"/>
        <w:spacing w:after="0" w:line="240" w:lineRule="auto"/>
        <w:contextualSpacing/>
        <w:rPr>
          <w:rFonts w:cstheme="minorHAnsi"/>
          <w:b/>
          <w:sz w:val="24"/>
          <w:szCs w:val="24"/>
          <w:lang w:val="en-CA"/>
        </w:rPr>
      </w:pPr>
    </w:p>
    <w:p w14:paraId="64FC512F" w14:textId="33B2E0C5" w:rsidR="0024219F" w:rsidRPr="0024219F" w:rsidRDefault="0024219F" w:rsidP="007C45C8">
      <w:pPr>
        <w:autoSpaceDE w:val="0"/>
        <w:autoSpaceDN w:val="0"/>
        <w:adjustRightInd w:val="0"/>
        <w:spacing w:after="0" w:line="240" w:lineRule="auto"/>
        <w:contextualSpacing/>
        <w:rPr>
          <w:rFonts w:cstheme="minorHAnsi"/>
          <w:b/>
          <w:sz w:val="24"/>
          <w:szCs w:val="24"/>
          <w:lang w:val="en-CA"/>
        </w:rPr>
      </w:pPr>
      <w:r w:rsidRPr="0024219F">
        <w:rPr>
          <w:rFonts w:cstheme="minorHAnsi"/>
          <w:b/>
          <w:sz w:val="24"/>
          <w:szCs w:val="24"/>
          <w:lang w:val="en-CA"/>
        </w:rPr>
        <w:lastRenderedPageBreak/>
        <w:t xml:space="preserve">FIGURE 1: Strategic Directions </w:t>
      </w:r>
    </w:p>
    <w:p w14:paraId="3736A294" w14:textId="3C32E0CF" w:rsidR="00AE40BA" w:rsidRDefault="00AE40BA" w:rsidP="007C45C8">
      <w:pPr>
        <w:autoSpaceDE w:val="0"/>
        <w:autoSpaceDN w:val="0"/>
        <w:adjustRightInd w:val="0"/>
        <w:spacing w:after="0" w:line="240" w:lineRule="auto"/>
        <w:contextualSpacing/>
        <w:rPr>
          <w:rFonts w:cstheme="minorHAnsi"/>
          <w:sz w:val="24"/>
          <w:szCs w:val="24"/>
          <w:lang w:val="en-CA"/>
        </w:rPr>
      </w:pPr>
    </w:p>
    <w:p w14:paraId="635669DF" w14:textId="31A87856" w:rsidR="00422EC2" w:rsidRPr="002F20E4" w:rsidRDefault="00422EC2" w:rsidP="002F20E4">
      <w:pPr>
        <w:autoSpaceDE w:val="0"/>
        <w:autoSpaceDN w:val="0"/>
        <w:adjustRightInd w:val="0"/>
        <w:spacing w:after="0" w:line="240" w:lineRule="auto"/>
        <w:contextualSpacing/>
        <w:jc w:val="center"/>
        <w:rPr>
          <w:rFonts w:ascii="Helvetica" w:hAnsi="Helvetica"/>
          <w:noProof/>
          <w:color w:val="011577"/>
          <w:sz w:val="16"/>
          <w:szCs w:val="16"/>
          <w:lang w:val="en-CA" w:eastAsia="en-CA"/>
        </w:rPr>
      </w:pPr>
      <w:r>
        <w:rPr>
          <w:rFonts w:ascii="Helvetica" w:hAnsi="Helvetica"/>
          <w:noProof/>
          <w:color w:val="011577"/>
          <w:sz w:val="16"/>
          <w:szCs w:val="16"/>
          <w:lang w:val="en-CA" w:eastAsia="en-CA"/>
        </w:rPr>
        <mc:AlternateContent>
          <mc:Choice Requires="wps">
            <w:drawing>
              <wp:anchor distT="0" distB="0" distL="114300" distR="114300" simplePos="0" relativeHeight="251659264" behindDoc="0" locked="0" layoutInCell="1" allowOverlap="1" wp14:anchorId="6941493F" wp14:editId="531559C0">
                <wp:simplePos x="0" y="0"/>
                <wp:positionH relativeFrom="margin">
                  <wp:posOffset>561975</wp:posOffset>
                </wp:positionH>
                <wp:positionV relativeFrom="paragraph">
                  <wp:posOffset>1771014</wp:posOffset>
                </wp:positionV>
                <wp:extent cx="781050" cy="314325"/>
                <wp:effectExtent l="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781050" cy="3143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6F8AD2" id="_x0000_t32" coordsize="21600,21600" o:spt="32" o:oned="t" path="m,l21600,21600e" filled="f">
                <v:path arrowok="t" fillok="f" o:connecttype="none"/>
                <o:lock v:ext="edit" shapetype="t"/>
              </v:shapetype>
              <v:shape id="Straight Arrow Connector 5" o:spid="_x0000_s1026" type="#_x0000_t32" style="position:absolute;margin-left:44.25pt;margin-top:139.45pt;width:61.5pt;height:24.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BC9AEAAEIEAAAOAAAAZHJzL2Uyb0RvYy54bWysU02P0zAQvSPxHyzfadIuhVXVdIW6lAuC&#10;FQvcXWecWPKXxqZp/z1jJw2fQgKRgxXH89689zLe3p2tYSfAqL1r+HJRcwZO+la7ruGfPh6e3XIW&#10;k3CtMN5Bwy8Q+d3u6ZPtEDaw8r03LSAjEhc3Q2h4n1LYVFWUPVgRFz6Ao0Pl0YpEW+yqFsVA7NZU&#10;q7p+UQ0e24BeQoz09X485LvCrxTI9F6pCImZhpO2VFYs6zGv1W4rNh2K0Gs5yRD/oMIK7ajpTHUv&#10;kmBfUP9CZbVEH71KC+lt5ZXSEooHcrOsf3Lz2IsAxQuFE8McU/x/tPLd6QGZbhu+5swJS7/oMaHQ&#10;XZ/YK0Q/sL13jmL0yNY5rSHEDYH27gGnXQwPmK2fFVqmjA6faRBKGGSPnUvWlzlrOCcm6ePL22W9&#10;pj8i6ehm+fxmVdirkSbTBYzpDXjL8kvD46RqljO2EKe3MZEQAl4BGWxcXqM3uj1oY8oGu+PeIDsJ&#10;GoXDoaYn+yHgD2VJaPPatSxdAmWRUAvXGZgqM22VExg9l7d0MTC2/ACKkiRvo7QywzC3FFKCS8uZ&#10;iaozTJG8GViX2P4InOozFMp8/w14RpTO3qUZbLXz+Lvu6XyVrMb6awKj7xzB0beXMg0lGhrUkup0&#10;qfJN+H5f4N+u/u4rAAAA//8DAFBLAwQUAAYACAAAACEAE+SX9+EAAAAKAQAADwAAAGRycy9kb3du&#10;cmV2LnhtbEyPwU7DMAyG70i8Q2QkbixtB1spdSeYhsRhQqLbYcesMW2hcaom6wpPTzjB0fan39+f&#10;rybTiZEG11pGiGcRCOLK6pZrhP3u+SYF4bxirTrLhPBFDlbF5UWuMm3P/EZj6WsRQthlCqHxvs+k&#10;dFVDRrmZ7YnD7d0ORvkwDrXUgzqHcNPJJIoW0qiWw4dG9bRuqPosTwbhadwsNublex99bA/mVc9L&#10;PtAa8fpqenwA4WnyfzD86gd1KILT0Z5YO9EhpOldIBGSZXoPIgBJHIfNEWGepLcgi1z+r1D8AAAA&#10;//8DAFBLAQItABQABgAIAAAAIQC2gziS/gAAAOEBAAATAAAAAAAAAAAAAAAAAAAAAABbQ29udGVu&#10;dF9UeXBlc10ueG1sUEsBAi0AFAAGAAgAAAAhADj9If/WAAAAlAEAAAsAAAAAAAAAAAAAAAAALwEA&#10;AF9yZWxzLy5yZWxzUEsBAi0AFAAGAAgAAAAhAPoeEEL0AQAAQgQAAA4AAAAAAAAAAAAAAAAALgIA&#10;AGRycy9lMm9Eb2MueG1sUEsBAi0AFAAGAAgAAAAhABPkl/fhAAAACgEAAA8AAAAAAAAAAAAAAAAA&#10;TgQAAGRycy9kb3ducmV2LnhtbFBLBQYAAAAABAAEAPMAAABcBQAAAAA=&#10;" strokecolor="red" strokeweight=".5pt">
                <v:stroke endarrow="block" joinstyle="miter"/>
                <w10:wrap anchorx="margin"/>
              </v:shape>
            </w:pict>
          </mc:Fallback>
        </mc:AlternateContent>
      </w:r>
      <w:r>
        <w:rPr>
          <w:noProof/>
          <w:lang w:val="en-CA" w:eastAsia="en-CA"/>
        </w:rPr>
        <w:drawing>
          <wp:inline distT="0" distB="0" distL="0" distR="0" wp14:anchorId="213BAE02" wp14:editId="09DCCEA0">
            <wp:extent cx="5172075" cy="3390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2075" cy="3390900"/>
                    </a:xfrm>
                    <a:prstGeom prst="rect">
                      <a:avLst/>
                    </a:prstGeom>
                  </pic:spPr>
                </pic:pic>
              </a:graphicData>
            </a:graphic>
          </wp:inline>
        </w:drawing>
      </w:r>
    </w:p>
    <w:p w14:paraId="35862E20" w14:textId="5AAF2A49" w:rsidR="006C6012" w:rsidRDefault="00065EEF" w:rsidP="00065EEF">
      <w:pPr>
        <w:autoSpaceDE w:val="0"/>
        <w:autoSpaceDN w:val="0"/>
        <w:adjustRightInd w:val="0"/>
        <w:spacing w:after="0" w:line="240" w:lineRule="auto"/>
        <w:contextualSpacing/>
        <w:rPr>
          <w:rFonts w:cstheme="minorHAnsi"/>
          <w:sz w:val="24"/>
          <w:szCs w:val="24"/>
          <w:lang w:val="en-CA"/>
        </w:rPr>
      </w:pPr>
      <w:r w:rsidRPr="007C45C8">
        <w:rPr>
          <w:rFonts w:cstheme="minorHAnsi"/>
          <w:sz w:val="24"/>
          <w:szCs w:val="24"/>
          <w:lang w:val="en-CA"/>
        </w:rPr>
        <w:t xml:space="preserve">As part of integrated planning, budget holders will look to align their resource asks with </w:t>
      </w:r>
      <w:r>
        <w:rPr>
          <w:rFonts w:cstheme="minorHAnsi"/>
          <w:sz w:val="24"/>
          <w:szCs w:val="24"/>
          <w:lang w:val="en-CA"/>
        </w:rPr>
        <w:t xml:space="preserve">a primary </w:t>
      </w:r>
      <w:r w:rsidRPr="007C45C8">
        <w:rPr>
          <w:rFonts w:cstheme="minorHAnsi"/>
          <w:sz w:val="24"/>
          <w:szCs w:val="24"/>
          <w:lang w:val="en-CA"/>
        </w:rPr>
        <w:t>strategic</w:t>
      </w:r>
      <w:r>
        <w:rPr>
          <w:rFonts w:cstheme="minorHAnsi"/>
          <w:sz w:val="24"/>
          <w:szCs w:val="24"/>
          <w:lang w:val="en-CA"/>
        </w:rPr>
        <w:t xml:space="preserve"> direction. The strategic direction must be effectively linked to our priority outcomes. </w:t>
      </w:r>
    </w:p>
    <w:p w14:paraId="0CF61FC5" w14:textId="77777777" w:rsidR="00640C65" w:rsidRDefault="00640C65" w:rsidP="00065EEF">
      <w:pPr>
        <w:autoSpaceDE w:val="0"/>
        <w:autoSpaceDN w:val="0"/>
        <w:adjustRightInd w:val="0"/>
        <w:spacing w:after="0" w:line="240" w:lineRule="auto"/>
        <w:contextualSpacing/>
        <w:rPr>
          <w:rFonts w:cstheme="minorHAnsi"/>
          <w:sz w:val="24"/>
          <w:szCs w:val="24"/>
          <w:lang w:val="en-CA"/>
        </w:rPr>
      </w:pPr>
    </w:p>
    <w:p w14:paraId="2F8CDA96" w14:textId="2F94C55C" w:rsidR="00065EEF" w:rsidRPr="0024219F" w:rsidRDefault="0024219F" w:rsidP="00065EEF">
      <w:pPr>
        <w:autoSpaceDE w:val="0"/>
        <w:autoSpaceDN w:val="0"/>
        <w:adjustRightInd w:val="0"/>
        <w:spacing w:after="0" w:line="240" w:lineRule="auto"/>
        <w:contextualSpacing/>
        <w:rPr>
          <w:rFonts w:cstheme="minorHAnsi"/>
          <w:b/>
          <w:sz w:val="24"/>
          <w:szCs w:val="24"/>
          <w:lang w:val="en-CA"/>
        </w:rPr>
      </w:pPr>
      <w:r w:rsidRPr="0024219F">
        <w:rPr>
          <w:rFonts w:cstheme="minorHAnsi"/>
          <w:b/>
          <w:sz w:val="24"/>
          <w:szCs w:val="24"/>
          <w:lang w:val="en-CA"/>
        </w:rPr>
        <w:t>FIGURE 2: Priority Outcomes</w:t>
      </w:r>
    </w:p>
    <w:p w14:paraId="6B519876" w14:textId="77777777" w:rsidR="0024219F" w:rsidRDefault="0024219F" w:rsidP="00065EEF">
      <w:pPr>
        <w:autoSpaceDE w:val="0"/>
        <w:autoSpaceDN w:val="0"/>
        <w:adjustRightInd w:val="0"/>
        <w:spacing w:after="0" w:line="240" w:lineRule="auto"/>
        <w:contextualSpacing/>
        <w:rPr>
          <w:rFonts w:cstheme="minorHAnsi"/>
          <w:sz w:val="24"/>
          <w:szCs w:val="24"/>
          <w:lang w:val="en-CA"/>
        </w:rPr>
      </w:pPr>
    </w:p>
    <w:p w14:paraId="71F694AB" w14:textId="0FABEED9" w:rsidR="001A1D9E" w:rsidRDefault="00422EC2" w:rsidP="00425C75">
      <w:pPr>
        <w:autoSpaceDE w:val="0"/>
        <w:autoSpaceDN w:val="0"/>
        <w:adjustRightInd w:val="0"/>
        <w:spacing w:after="0" w:line="240" w:lineRule="auto"/>
        <w:contextualSpacing/>
        <w:jc w:val="center"/>
        <w:rPr>
          <w:rFonts w:cstheme="minorHAnsi"/>
          <w:sz w:val="24"/>
          <w:szCs w:val="24"/>
          <w:lang w:val="en-CA"/>
        </w:rPr>
      </w:pPr>
      <w:r>
        <w:rPr>
          <w:noProof/>
          <w:lang w:val="en-CA" w:eastAsia="en-CA"/>
        </w:rPr>
        <w:drawing>
          <wp:inline distT="0" distB="0" distL="0" distR="0" wp14:anchorId="51F6BE31" wp14:editId="15A73502">
            <wp:extent cx="5572125" cy="3305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2125" cy="3305175"/>
                    </a:xfrm>
                    <a:prstGeom prst="rect">
                      <a:avLst/>
                    </a:prstGeom>
                  </pic:spPr>
                </pic:pic>
              </a:graphicData>
            </a:graphic>
          </wp:inline>
        </w:drawing>
      </w:r>
    </w:p>
    <w:p w14:paraId="1812A5A2" w14:textId="0268F3A1" w:rsidR="00D9602F" w:rsidRDefault="00AE40BA" w:rsidP="00425C75">
      <w:pPr>
        <w:keepNext/>
        <w:keepLines/>
        <w:autoSpaceDE w:val="0"/>
        <w:autoSpaceDN w:val="0"/>
        <w:adjustRightInd w:val="0"/>
        <w:spacing w:after="0" w:line="240" w:lineRule="auto"/>
        <w:contextualSpacing/>
        <w:rPr>
          <w:rFonts w:cstheme="minorHAnsi"/>
          <w:sz w:val="24"/>
          <w:szCs w:val="24"/>
          <w:lang w:val="en-CA"/>
        </w:rPr>
      </w:pPr>
      <w:r w:rsidRPr="00AE40BA">
        <w:rPr>
          <w:rFonts w:cstheme="minorHAnsi"/>
          <w:sz w:val="24"/>
          <w:szCs w:val="24"/>
          <w:lang w:val="en-CA"/>
        </w:rPr>
        <w:lastRenderedPageBreak/>
        <w:t xml:space="preserve">I will use the example of integrated planning. </w:t>
      </w:r>
      <w:r w:rsidR="00346804">
        <w:rPr>
          <w:rFonts w:cstheme="minorHAnsi"/>
          <w:sz w:val="24"/>
          <w:szCs w:val="24"/>
          <w:lang w:val="en-CA"/>
        </w:rPr>
        <w:t xml:space="preserve">Integrated planning contributes to </w:t>
      </w:r>
      <w:r w:rsidRPr="00AE40BA">
        <w:rPr>
          <w:rFonts w:cstheme="minorHAnsi"/>
          <w:sz w:val="24"/>
          <w:szCs w:val="24"/>
          <w:lang w:val="en-CA"/>
        </w:rPr>
        <w:t>AU Success</w:t>
      </w:r>
      <w:r w:rsidR="00A37E65">
        <w:rPr>
          <w:rFonts w:cstheme="minorHAnsi"/>
          <w:sz w:val="24"/>
          <w:szCs w:val="24"/>
          <w:lang w:val="en-CA"/>
        </w:rPr>
        <w:t xml:space="preserve">, </w:t>
      </w:r>
      <w:r w:rsidRPr="00AE40BA">
        <w:rPr>
          <w:rFonts w:cstheme="minorHAnsi"/>
          <w:sz w:val="24"/>
          <w:szCs w:val="24"/>
          <w:lang w:val="en-CA"/>
        </w:rPr>
        <w:t>Beyond Now</w:t>
      </w:r>
      <w:r w:rsidR="00346804">
        <w:rPr>
          <w:rFonts w:cstheme="minorHAnsi"/>
          <w:sz w:val="24"/>
          <w:szCs w:val="24"/>
          <w:lang w:val="en-CA"/>
        </w:rPr>
        <w:t xml:space="preserve"> (strategic theme)</w:t>
      </w:r>
      <w:r w:rsidRPr="00AE40BA">
        <w:rPr>
          <w:rFonts w:cstheme="minorHAnsi"/>
          <w:sz w:val="24"/>
          <w:szCs w:val="24"/>
          <w:lang w:val="en-CA"/>
        </w:rPr>
        <w:t xml:space="preserve">, </w:t>
      </w:r>
      <w:r w:rsidR="00346804">
        <w:rPr>
          <w:rFonts w:cstheme="minorHAnsi"/>
          <w:sz w:val="24"/>
          <w:szCs w:val="24"/>
          <w:lang w:val="en-CA"/>
        </w:rPr>
        <w:t>“</w:t>
      </w:r>
      <w:r w:rsidRPr="00AE40BA">
        <w:rPr>
          <w:rFonts w:cstheme="minorHAnsi"/>
          <w:sz w:val="24"/>
          <w:szCs w:val="24"/>
          <w:lang w:val="en-CA"/>
        </w:rPr>
        <w:t>AU leaders, teams, and individuals rapidly respond to opportunities and challenges with a lens to continuou</w:t>
      </w:r>
      <w:r w:rsidR="00346804">
        <w:rPr>
          <w:rFonts w:cstheme="minorHAnsi"/>
          <w:sz w:val="24"/>
          <w:szCs w:val="24"/>
          <w:lang w:val="en-CA"/>
        </w:rPr>
        <w:t>s improvement in all that we do</w:t>
      </w:r>
      <w:r w:rsidRPr="00AE40BA">
        <w:rPr>
          <w:rFonts w:cstheme="minorHAnsi"/>
          <w:sz w:val="24"/>
          <w:szCs w:val="24"/>
          <w:lang w:val="en-CA"/>
        </w:rPr>
        <w:t>"</w:t>
      </w:r>
      <w:r w:rsidR="00346804">
        <w:rPr>
          <w:rFonts w:cstheme="minorHAnsi"/>
          <w:sz w:val="24"/>
          <w:szCs w:val="24"/>
          <w:lang w:val="en-CA"/>
        </w:rPr>
        <w:t xml:space="preserve"> (s</w:t>
      </w:r>
      <w:r w:rsidR="00346804" w:rsidRPr="00AE40BA">
        <w:rPr>
          <w:rFonts w:cstheme="minorHAnsi"/>
          <w:sz w:val="24"/>
          <w:szCs w:val="24"/>
          <w:lang w:val="en-CA"/>
        </w:rPr>
        <w:t xml:space="preserve">trategic </w:t>
      </w:r>
      <w:r w:rsidR="00346804">
        <w:rPr>
          <w:rFonts w:cstheme="minorHAnsi"/>
          <w:sz w:val="24"/>
          <w:szCs w:val="24"/>
          <w:lang w:val="en-CA"/>
        </w:rPr>
        <w:t>direction).</w:t>
      </w:r>
      <w:r w:rsidRPr="00AE40BA">
        <w:rPr>
          <w:rFonts w:cstheme="minorHAnsi"/>
          <w:sz w:val="24"/>
          <w:szCs w:val="24"/>
          <w:lang w:val="en-CA"/>
        </w:rPr>
        <w:t xml:space="preserve"> It will result i</w:t>
      </w:r>
      <w:r w:rsidR="00640C65">
        <w:rPr>
          <w:rFonts w:cstheme="minorHAnsi"/>
          <w:sz w:val="24"/>
          <w:szCs w:val="24"/>
          <w:lang w:val="en-CA"/>
        </w:rPr>
        <w:t xml:space="preserve">n the following </w:t>
      </w:r>
      <w:r w:rsidR="00A37E65">
        <w:rPr>
          <w:rFonts w:cstheme="minorHAnsi"/>
          <w:sz w:val="24"/>
          <w:szCs w:val="24"/>
          <w:lang w:val="en-CA"/>
        </w:rPr>
        <w:t>2022 outcome:</w:t>
      </w:r>
      <w:r w:rsidR="00A37E65" w:rsidRPr="00A37E65">
        <w:rPr>
          <w:rFonts w:cstheme="minorHAnsi"/>
          <w:sz w:val="24"/>
          <w:szCs w:val="24"/>
          <w:lang w:val="en-CA"/>
        </w:rPr>
        <w:t xml:space="preserve"> </w:t>
      </w:r>
      <w:r w:rsidR="00A37E65" w:rsidRPr="00AE40BA">
        <w:rPr>
          <w:rFonts w:cstheme="minorHAnsi"/>
          <w:sz w:val="24"/>
          <w:szCs w:val="24"/>
          <w:lang w:val="en-CA"/>
        </w:rPr>
        <w:t>"</w:t>
      </w:r>
      <w:r w:rsidR="00A37E65">
        <w:rPr>
          <w:rFonts w:cstheme="minorHAnsi"/>
          <w:sz w:val="24"/>
          <w:szCs w:val="24"/>
          <w:lang w:val="en-CA"/>
        </w:rPr>
        <w:t>[</w:t>
      </w:r>
      <w:r w:rsidR="00A37E65" w:rsidRPr="00AE40BA">
        <w:rPr>
          <w:rFonts w:cstheme="minorHAnsi"/>
          <w:sz w:val="24"/>
          <w:szCs w:val="24"/>
          <w:lang w:val="en-CA"/>
        </w:rPr>
        <w:t>a</w:t>
      </w:r>
      <w:r w:rsidR="00A37E65">
        <w:rPr>
          <w:rFonts w:cstheme="minorHAnsi"/>
          <w:sz w:val="24"/>
          <w:szCs w:val="24"/>
          <w:lang w:val="en-CA"/>
        </w:rPr>
        <w:t>]</w:t>
      </w:r>
      <w:r w:rsidR="00A37E65" w:rsidRPr="00AE40BA">
        <w:rPr>
          <w:rFonts w:cstheme="minorHAnsi"/>
          <w:sz w:val="24"/>
          <w:szCs w:val="24"/>
          <w:lang w:val="en-CA"/>
        </w:rPr>
        <w:t xml:space="preserve"> consolidated and integrated data platform that enables real-time monitoring, decision making, and reporting."</w:t>
      </w:r>
      <w:r w:rsidR="00A37E65" w:rsidRPr="00A37E65">
        <w:rPr>
          <w:rFonts w:cstheme="minorHAnsi"/>
          <w:sz w:val="24"/>
          <w:szCs w:val="24"/>
          <w:lang w:val="en-CA"/>
        </w:rPr>
        <w:t xml:space="preserve"> </w:t>
      </w:r>
      <w:r w:rsidR="00A37E65" w:rsidRPr="00AE40BA">
        <w:rPr>
          <w:rFonts w:cstheme="minorHAnsi"/>
          <w:sz w:val="24"/>
          <w:szCs w:val="24"/>
          <w:lang w:val="en-CA"/>
        </w:rPr>
        <w:t>It will also contribute to our</w:t>
      </w:r>
      <w:r w:rsidR="000E5FDA">
        <w:rPr>
          <w:rFonts w:cstheme="minorHAnsi"/>
          <w:sz w:val="24"/>
          <w:szCs w:val="24"/>
          <w:lang w:val="en-CA"/>
        </w:rPr>
        <w:t xml:space="preserve"> 2019 outcome of</w:t>
      </w:r>
      <w:r w:rsidR="00A37E65">
        <w:rPr>
          <w:rFonts w:cstheme="minorHAnsi"/>
          <w:sz w:val="24"/>
          <w:szCs w:val="24"/>
          <w:lang w:val="en-CA"/>
        </w:rPr>
        <w:t xml:space="preserve"> </w:t>
      </w:r>
      <w:r w:rsidR="00640C65">
        <w:rPr>
          <w:rFonts w:cstheme="minorHAnsi"/>
          <w:sz w:val="24"/>
          <w:szCs w:val="24"/>
          <w:lang w:val="en-CA"/>
        </w:rPr>
        <w:t>"[a]</w:t>
      </w:r>
      <w:r w:rsidRPr="00AE40BA">
        <w:rPr>
          <w:rFonts w:cstheme="minorHAnsi"/>
          <w:sz w:val="24"/>
          <w:szCs w:val="24"/>
          <w:lang w:val="en-CA"/>
        </w:rPr>
        <w:t xml:space="preserve">n </w:t>
      </w:r>
      <w:r w:rsidR="00640C65">
        <w:rPr>
          <w:rFonts w:cstheme="minorHAnsi"/>
          <w:sz w:val="24"/>
          <w:szCs w:val="24"/>
          <w:lang w:val="en-CA"/>
        </w:rPr>
        <w:t>i</w:t>
      </w:r>
      <w:r w:rsidRPr="00AE40BA">
        <w:rPr>
          <w:rFonts w:cstheme="minorHAnsi"/>
          <w:sz w:val="24"/>
          <w:szCs w:val="24"/>
          <w:lang w:val="en-CA"/>
        </w:rPr>
        <w:t xml:space="preserve">ntegrated planning, execution, assessment and accountability cycle." </w:t>
      </w:r>
    </w:p>
    <w:p w14:paraId="3E4738A9" w14:textId="5A5DC47E" w:rsidR="00346804" w:rsidRDefault="00346804" w:rsidP="00425C75">
      <w:pPr>
        <w:keepNext/>
        <w:keepLines/>
        <w:autoSpaceDE w:val="0"/>
        <w:autoSpaceDN w:val="0"/>
        <w:adjustRightInd w:val="0"/>
        <w:spacing w:after="0" w:line="240" w:lineRule="auto"/>
        <w:contextualSpacing/>
        <w:rPr>
          <w:rFonts w:cstheme="minorHAnsi"/>
          <w:sz w:val="24"/>
          <w:szCs w:val="24"/>
          <w:lang w:val="en-CA"/>
        </w:rPr>
      </w:pPr>
    </w:p>
    <w:p w14:paraId="1E68FCCA" w14:textId="0748AA9B" w:rsidR="00117F84" w:rsidRPr="00117F84" w:rsidRDefault="00B0568D" w:rsidP="00425C75">
      <w:pPr>
        <w:keepNext/>
        <w:keepLines/>
        <w:shd w:val="clear" w:color="auto" w:fill="1F4E79" w:themeFill="accent1" w:themeFillShade="80"/>
        <w:spacing w:after="0" w:line="240" w:lineRule="auto"/>
        <w:contextualSpacing/>
        <w:rPr>
          <w:rFonts w:eastAsia="MS Gothic" w:cs="Times New Roman"/>
          <w:b/>
          <w:bCs/>
          <w:color w:val="FF671F"/>
          <w:sz w:val="32"/>
          <w:szCs w:val="32"/>
        </w:rPr>
      </w:pPr>
      <w:r w:rsidRPr="00627B21">
        <w:rPr>
          <w:rFonts w:eastAsia="MS Gothic" w:cs="Times New Roman"/>
          <w:b/>
          <w:bCs/>
          <w:color w:val="FF671F"/>
          <w:sz w:val="32"/>
          <w:szCs w:val="32"/>
        </w:rPr>
        <w:t>INTEGRATED PLANNING FRAMEWORK IMPLEMENTATION</w:t>
      </w:r>
    </w:p>
    <w:p w14:paraId="3CB6890E" w14:textId="77777777" w:rsidR="00C8112C" w:rsidRDefault="00C8112C" w:rsidP="00425C75">
      <w:pPr>
        <w:keepNext/>
        <w:keepLines/>
        <w:spacing w:after="0" w:line="240" w:lineRule="auto"/>
        <w:outlineLvl w:val="0"/>
        <w:rPr>
          <w:rFonts w:eastAsia="MS Gothic" w:cs="Times New Roman"/>
          <w:bCs/>
          <w:color w:val="000000" w:themeColor="text1"/>
        </w:rPr>
      </w:pPr>
    </w:p>
    <w:p w14:paraId="41B4B65A" w14:textId="136D80A7" w:rsidR="00FF0A94" w:rsidRDefault="00117F84" w:rsidP="00425C75">
      <w:pPr>
        <w:keepNext/>
        <w:keepLines/>
        <w:spacing w:after="0" w:line="240" w:lineRule="auto"/>
        <w:contextualSpacing/>
        <w:outlineLvl w:val="0"/>
        <w:rPr>
          <w:rFonts w:ascii="Calibri" w:hAnsi="Calibri" w:cs="Calibri"/>
          <w:color w:val="000000"/>
          <w:sz w:val="24"/>
          <w:szCs w:val="24"/>
        </w:rPr>
      </w:pPr>
      <w:r w:rsidRPr="00C62BF5">
        <w:rPr>
          <w:rFonts w:eastAsia="MS Gothic" w:cs="Times New Roman"/>
          <w:bCs/>
          <w:color w:val="000000" w:themeColor="text1"/>
          <w:sz w:val="24"/>
          <w:szCs w:val="24"/>
        </w:rPr>
        <w:t xml:space="preserve">The </w:t>
      </w:r>
      <w:r w:rsidRPr="00C62BF5">
        <w:rPr>
          <w:rFonts w:eastAsia="MS Gothic" w:cs="Times New Roman"/>
          <w:bCs/>
          <w:i/>
          <w:color w:val="000000" w:themeColor="text1"/>
          <w:sz w:val="24"/>
          <w:szCs w:val="24"/>
        </w:rPr>
        <w:t xml:space="preserve">Imagine </w:t>
      </w:r>
      <w:r w:rsidRPr="00C62BF5">
        <w:rPr>
          <w:rFonts w:eastAsia="MS Gothic" w:cs="Times New Roman"/>
          <w:bCs/>
          <w:color w:val="000000" w:themeColor="text1"/>
          <w:sz w:val="24"/>
          <w:szCs w:val="24"/>
        </w:rPr>
        <w:t xml:space="preserve">Plan is our masterplan; it is our roadmap to success. As the visual in </w:t>
      </w:r>
      <w:r w:rsidRPr="001552F2">
        <w:rPr>
          <w:rFonts w:eastAsia="MS Gothic" w:cs="Times New Roman"/>
          <w:bCs/>
          <w:i/>
          <w:color w:val="000000" w:themeColor="text1"/>
          <w:sz w:val="24"/>
          <w:szCs w:val="24"/>
        </w:rPr>
        <w:t xml:space="preserve">Appendix </w:t>
      </w:r>
      <w:r w:rsidR="002F20E4">
        <w:rPr>
          <w:rFonts w:eastAsia="MS Gothic" w:cs="Times New Roman"/>
          <w:bCs/>
          <w:i/>
          <w:color w:val="000000" w:themeColor="text1"/>
          <w:sz w:val="24"/>
          <w:szCs w:val="24"/>
        </w:rPr>
        <w:t>A</w:t>
      </w:r>
      <w:r w:rsidRPr="00C62BF5">
        <w:rPr>
          <w:rFonts w:eastAsia="MS Gothic" w:cs="Times New Roman"/>
          <w:bCs/>
          <w:color w:val="000000" w:themeColor="text1"/>
          <w:sz w:val="24"/>
          <w:szCs w:val="24"/>
        </w:rPr>
        <w:t xml:space="preserve"> outlines, the </w:t>
      </w:r>
      <w:r w:rsidRPr="00C62BF5">
        <w:rPr>
          <w:rFonts w:eastAsia="MS Gothic" w:cs="Times New Roman"/>
          <w:bCs/>
          <w:i/>
          <w:color w:val="000000" w:themeColor="text1"/>
          <w:sz w:val="24"/>
          <w:szCs w:val="24"/>
        </w:rPr>
        <w:t>Imagine</w:t>
      </w:r>
      <w:r w:rsidRPr="00C62BF5">
        <w:rPr>
          <w:rFonts w:eastAsia="MS Gothic" w:cs="Times New Roman"/>
          <w:bCs/>
          <w:color w:val="000000" w:themeColor="text1"/>
          <w:sz w:val="24"/>
          <w:szCs w:val="24"/>
        </w:rPr>
        <w:t xml:space="preserve"> Plan informs our foundational plans which outline </w:t>
      </w:r>
      <w:r w:rsidRPr="00C62BF5">
        <w:rPr>
          <w:rFonts w:ascii="Calibri" w:hAnsi="Calibri" w:cs="Calibri"/>
          <w:color w:val="000000"/>
          <w:sz w:val="24"/>
          <w:szCs w:val="24"/>
        </w:rPr>
        <w:t>detailed objectives and strategies that will drive our institutional strategic directions forward. The foundational plans, in essence, operationalize the</w:t>
      </w:r>
      <w:r w:rsidRPr="00C62BF5">
        <w:rPr>
          <w:rFonts w:ascii="Calibri" w:hAnsi="Calibri" w:cs="Calibri"/>
          <w:i/>
          <w:color w:val="000000"/>
          <w:sz w:val="24"/>
          <w:szCs w:val="24"/>
        </w:rPr>
        <w:t xml:space="preserve"> Imagine</w:t>
      </w:r>
      <w:r w:rsidRPr="00C62BF5">
        <w:rPr>
          <w:rFonts w:ascii="Calibri" w:hAnsi="Calibri" w:cs="Calibri"/>
          <w:color w:val="000000"/>
          <w:sz w:val="24"/>
          <w:szCs w:val="24"/>
        </w:rPr>
        <w:t xml:space="preserve"> </w:t>
      </w:r>
      <w:r w:rsidRPr="00640C65">
        <w:rPr>
          <w:rFonts w:ascii="Calibri" w:hAnsi="Calibri" w:cs="Calibri"/>
          <w:i/>
          <w:color w:val="000000"/>
          <w:sz w:val="24"/>
          <w:szCs w:val="24"/>
        </w:rPr>
        <w:t>Plan</w:t>
      </w:r>
      <w:r>
        <w:rPr>
          <w:rFonts w:ascii="Calibri" w:hAnsi="Calibri" w:cs="Calibri"/>
          <w:color w:val="000000"/>
          <w:sz w:val="24"/>
          <w:szCs w:val="24"/>
        </w:rPr>
        <w:t xml:space="preserve"> by becoming</w:t>
      </w:r>
      <w:r w:rsidRPr="002E7F83">
        <w:rPr>
          <w:rFonts w:ascii="Calibri" w:hAnsi="Calibri" w:cs="Calibri"/>
          <w:color w:val="000000"/>
          <w:sz w:val="24"/>
          <w:szCs w:val="24"/>
        </w:rPr>
        <w:t xml:space="preserve"> nested to the </w:t>
      </w:r>
      <w:r w:rsidRPr="002E7F83">
        <w:rPr>
          <w:rFonts w:ascii="Calibri" w:hAnsi="Calibri" w:cs="Calibri"/>
          <w:i/>
          <w:color w:val="000000"/>
          <w:sz w:val="24"/>
          <w:szCs w:val="24"/>
        </w:rPr>
        <w:t>Imagine</w:t>
      </w:r>
      <w:r>
        <w:rPr>
          <w:rFonts w:ascii="Calibri" w:hAnsi="Calibri" w:cs="Calibri"/>
          <w:color w:val="000000"/>
          <w:sz w:val="24"/>
          <w:szCs w:val="24"/>
        </w:rPr>
        <w:t xml:space="preserve"> </w:t>
      </w:r>
      <w:r w:rsidRPr="0049678C">
        <w:rPr>
          <w:rFonts w:ascii="Calibri" w:hAnsi="Calibri" w:cs="Calibri"/>
          <w:color w:val="000000"/>
          <w:sz w:val="24"/>
          <w:szCs w:val="24"/>
        </w:rPr>
        <w:t>Plan</w:t>
      </w:r>
      <w:r w:rsidRPr="002E7F83">
        <w:rPr>
          <w:rFonts w:ascii="Calibri" w:hAnsi="Calibri" w:cs="Calibri"/>
          <w:color w:val="000000"/>
          <w:sz w:val="24"/>
          <w:szCs w:val="24"/>
        </w:rPr>
        <w:t xml:space="preserve"> and planning cycle. However, like a</w:t>
      </w:r>
      <w:r>
        <w:rPr>
          <w:rFonts w:ascii="Calibri" w:hAnsi="Calibri" w:cs="Calibri"/>
          <w:color w:val="000000"/>
          <w:sz w:val="24"/>
          <w:szCs w:val="24"/>
        </w:rPr>
        <w:t xml:space="preserve"> venn diagram, the process is a balanced interplay betw</w:t>
      </w:r>
      <w:r w:rsidR="00640C65">
        <w:rPr>
          <w:rFonts w:ascii="Calibri" w:hAnsi="Calibri" w:cs="Calibri"/>
          <w:color w:val="000000"/>
          <w:sz w:val="24"/>
          <w:szCs w:val="24"/>
        </w:rPr>
        <w:t>een the University plan and the foundational</w:t>
      </w:r>
      <w:r>
        <w:rPr>
          <w:rFonts w:ascii="Calibri" w:hAnsi="Calibri" w:cs="Calibri"/>
          <w:color w:val="000000"/>
          <w:sz w:val="24"/>
          <w:szCs w:val="24"/>
        </w:rPr>
        <w:t xml:space="preserve"> plan</w:t>
      </w:r>
      <w:r w:rsidR="00640C65">
        <w:rPr>
          <w:rFonts w:ascii="Calibri" w:hAnsi="Calibri" w:cs="Calibri"/>
          <w:color w:val="000000"/>
          <w:sz w:val="24"/>
          <w:szCs w:val="24"/>
        </w:rPr>
        <w:t>s</w:t>
      </w:r>
      <w:r>
        <w:rPr>
          <w:rFonts w:ascii="Calibri" w:hAnsi="Calibri" w:cs="Calibri"/>
          <w:color w:val="000000"/>
          <w:sz w:val="24"/>
          <w:szCs w:val="24"/>
        </w:rPr>
        <w:t xml:space="preserve"> as </w:t>
      </w:r>
      <w:r w:rsidR="00652608">
        <w:rPr>
          <w:rFonts w:ascii="Calibri" w:hAnsi="Calibri" w:cs="Calibri"/>
          <w:color w:val="000000"/>
          <w:sz w:val="24"/>
          <w:szCs w:val="24"/>
        </w:rPr>
        <w:t>‘</w:t>
      </w:r>
      <w:r>
        <w:rPr>
          <w:rFonts w:ascii="Calibri" w:hAnsi="Calibri" w:cs="Calibri"/>
          <w:color w:val="000000"/>
          <w:sz w:val="24"/>
          <w:szCs w:val="24"/>
        </w:rPr>
        <w:t>circles</w:t>
      </w:r>
      <w:r w:rsidR="00652608">
        <w:rPr>
          <w:rFonts w:ascii="Calibri" w:hAnsi="Calibri" w:cs="Calibri"/>
          <w:color w:val="000000"/>
          <w:sz w:val="24"/>
          <w:szCs w:val="24"/>
        </w:rPr>
        <w:t>’</w:t>
      </w:r>
      <w:r>
        <w:rPr>
          <w:rFonts w:ascii="Calibri" w:hAnsi="Calibri" w:cs="Calibri"/>
          <w:color w:val="000000"/>
          <w:sz w:val="24"/>
          <w:szCs w:val="24"/>
        </w:rPr>
        <w:t xml:space="preserve"> do not</w:t>
      </w:r>
      <w:r w:rsidRPr="002E7F83">
        <w:rPr>
          <w:rFonts w:ascii="Calibri" w:hAnsi="Calibri" w:cs="Calibri"/>
          <w:color w:val="000000"/>
          <w:sz w:val="24"/>
          <w:szCs w:val="24"/>
        </w:rPr>
        <w:t xml:space="preserve"> entirely overlap. That is, the </w:t>
      </w:r>
      <w:r w:rsidRPr="002E7F83">
        <w:rPr>
          <w:rFonts w:ascii="Calibri" w:hAnsi="Calibri" w:cs="Calibri"/>
          <w:i/>
          <w:color w:val="000000"/>
          <w:sz w:val="24"/>
          <w:szCs w:val="24"/>
        </w:rPr>
        <w:t>Imagine</w:t>
      </w:r>
      <w:r>
        <w:rPr>
          <w:rFonts w:ascii="Calibri" w:hAnsi="Calibri" w:cs="Calibri"/>
          <w:color w:val="000000"/>
          <w:sz w:val="24"/>
          <w:szCs w:val="24"/>
        </w:rPr>
        <w:t xml:space="preserve"> P</w:t>
      </w:r>
      <w:r w:rsidRPr="002E7F83">
        <w:rPr>
          <w:rFonts w:ascii="Calibri" w:hAnsi="Calibri" w:cs="Calibri"/>
          <w:color w:val="000000"/>
          <w:sz w:val="24"/>
          <w:szCs w:val="24"/>
        </w:rPr>
        <w:t xml:space="preserve">lan informs the high level </w:t>
      </w:r>
      <w:r>
        <w:rPr>
          <w:rFonts w:ascii="Calibri" w:hAnsi="Calibri" w:cs="Calibri"/>
          <w:color w:val="000000"/>
          <w:sz w:val="24"/>
          <w:szCs w:val="24"/>
        </w:rPr>
        <w:t xml:space="preserve">unit decisions. </w:t>
      </w:r>
      <w:r w:rsidRPr="00C62BF5">
        <w:rPr>
          <w:rFonts w:ascii="Calibri" w:hAnsi="Calibri" w:cs="Calibri"/>
          <w:color w:val="000000"/>
          <w:sz w:val="24"/>
          <w:szCs w:val="24"/>
        </w:rPr>
        <w:t>In doing so, the foundational plans contribute to a “priorities portfolio” – a broad bucket of academic and operational priorities that will drive our</w:t>
      </w:r>
      <w:r w:rsidRPr="00C62BF5">
        <w:rPr>
          <w:rFonts w:ascii="Calibri" w:hAnsi="Calibri" w:cs="Calibri"/>
          <w:i/>
          <w:color w:val="000000"/>
          <w:sz w:val="24"/>
          <w:szCs w:val="24"/>
        </w:rPr>
        <w:t xml:space="preserve"> Imagine</w:t>
      </w:r>
      <w:r w:rsidRPr="00C62BF5">
        <w:rPr>
          <w:rFonts w:ascii="Calibri" w:hAnsi="Calibri" w:cs="Calibri"/>
          <w:color w:val="000000"/>
          <w:sz w:val="24"/>
          <w:szCs w:val="24"/>
        </w:rPr>
        <w:t xml:space="preserve"> strategic directions forward. The “priorities portfolio” impacts our rolling operational and financial plans as well as performance planning as it is linked to our capital and resources planning. Our </w:t>
      </w:r>
      <w:r w:rsidR="00AE40BA">
        <w:rPr>
          <w:rFonts w:ascii="Calibri" w:hAnsi="Calibri" w:cs="Calibri"/>
          <w:color w:val="000000"/>
          <w:sz w:val="24"/>
          <w:szCs w:val="24"/>
        </w:rPr>
        <w:t>annual integrated resource plan</w:t>
      </w:r>
      <w:r w:rsidRPr="00C62BF5">
        <w:rPr>
          <w:rFonts w:ascii="Calibri" w:hAnsi="Calibri" w:cs="Calibri"/>
          <w:color w:val="000000"/>
          <w:sz w:val="24"/>
          <w:szCs w:val="24"/>
        </w:rPr>
        <w:t xml:space="preserve"> will outline the required resources to implement </w:t>
      </w:r>
      <w:r>
        <w:rPr>
          <w:rFonts w:ascii="Calibri" w:hAnsi="Calibri" w:cs="Calibri"/>
          <w:color w:val="000000"/>
          <w:sz w:val="24"/>
          <w:szCs w:val="24"/>
        </w:rPr>
        <w:t>our</w:t>
      </w:r>
      <w:r w:rsidRPr="00C62BF5">
        <w:rPr>
          <w:rFonts w:ascii="Calibri" w:hAnsi="Calibri" w:cs="Calibri"/>
          <w:color w:val="000000"/>
          <w:sz w:val="24"/>
          <w:szCs w:val="24"/>
        </w:rPr>
        <w:t xml:space="preserve"> priorities. </w:t>
      </w:r>
      <w:r w:rsidR="00FF0A94">
        <w:rPr>
          <w:rFonts w:ascii="Calibri" w:hAnsi="Calibri" w:cs="Calibri"/>
          <w:color w:val="000000"/>
          <w:sz w:val="24"/>
          <w:szCs w:val="24"/>
        </w:rPr>
        <w:t>These priorities will be responsive to the strategic, academic, and research goals of our institution. Everything we do will have a direct link to our vision, mission, and strategic directions. Everyt</w:t>
      </w:r>
      <w:r w:rsidR="00B44B8A">
        <w:rPr>
          <w:rFonts w:ascii="Calibri" w:hAnsi="Calibri" w:cs="Calibri"/>
          <w:color w:val="000000"/>
          <w:sz w:val="24"/>
          <w:szCs w:val="24"/>
        </w:rPr>
        <w:t>hing we do will also be</w:t>
      </w:r>
      <w:r w:rsidR="00FF0A94">
        <w:rPr>
          <w:rFonts w:ascii="Calibri" w:hAnsi="Calibri" w:cs="Calibri"/>
          <w:color w:val="000000"/>
          <w:sz w:val="24"/>
          <w:szCs w:val="24"/>
        </w:rPr>
        <w:t xml:space="preserve"> </w:t>
      </w:r>
      <w:r w:rsidR="004C00E3">
        <w:rPr>
          <w:rFonts w:ascii="Calibri" w:hAnsi="Calibri" w:cs="Calibri"/>
          <w:color w:val="000000"/>
          <w:sz w:val="24"/>
          <w:szCs w:val="24"/>
        </w:rPr>
        <w:t xml:space="preserve">reflected </w:t>
      </w:r>
      <w:r w:rsidR="009B0142">
        <w:rPr>
          <w:rFonts w:ascii="Calibri" w:hAnsi="Calibri" w:cs="Calibri"/>
          <w:color w:val="000000"/>
          <w:sz w:val="24"/>
          <w:szCs w:val="24"/>
        </w:rPr>
        <w:t xml:space="preserve">in our </w:t>
      </w:r>
      <w:r w:rsidR="00FF0A94">
        <w:rPr>
          <w:rFonts w:ascii="Calibri" w:hAnsi="Calibri" w:cs="Calibri"/>
          <w:color w:val="000000"/>
          <w:sz w:val="24"/>
          <w:szCs w:val="24"/>
        </w:rPr>
        <w:t xml:space="preserve">institutional project portfolio. </w:t>
      </w:r>
    </w:p>
    <w:p w14:paraId="4CC4737C" w14:textId="77777777" w:rsidR="00FF0A94" w:rsidRDefault="00FF0A94" w:rsidP="00425C75">
      <w:pPr>
        <w:keepNext/>
        <w:keepLines/>
        <w:spacing w:after="0" w:line="240" w:lineRule="auto"/>
        <w:contextualSpacing/>
        <w:outlineLvl w:val="0"/>
        <w:rPr>
          <w:rFonts w:ascii="Calibri" w:hAnsi="Calibri" w:cs="Calibri"/>
          <w:color w:val="000000"/>
          <w:sz w:val="24"/>
          <w:szCs w:val="24"/>
        </w:rPr>
      </w:pPr>
    </w:p>
    <w:p w14:paraId="278F3F41" w14:textId="2767FD43" w:rsidR="00117F84" w:rsidRDefault="00117F84" w:rsidP="00425C75">
      <w:pPr>
        <w:keepNext/>
        <w:keepLines/>
        <w:spacing w:after="0" w:line="240" w:lineRule="auto"/>
        <w:contextualSpacing/>
        <w:outlineLvl w:val="0"/>
        <w:rPr>
          <w:rFonts w:ascii="Calibri" w:hAnsi="Calibri" w:cs="Calibri"/>
          <w:color w:val="000000"/>
          <w:sz w:val="24"/>
          <w:szCs w:val="24"/>
        </w:rPr>
      </w:pPr>
      <w:r>
        <w:rPr>
          <w:rFonts w:ascii="Calibri" w:hAnsi="Calibri" w:cs="Calibri"/>
          <w:color w:val="000000"/>
          <w:sz w:val="24"/>
          <w:szCs w:val="24"/>
        </w:rPr>
        <w:t>As the visual illustrates</w:t>
      </w:r>
      <w:r w:rsidRPr="00C62BF5">
        <w:rPr>
          <w:rFonts w:ascii="Calibri" w:hAnsi="Calibri" w:cs="Calibri"/>
          <w:color w:val="000000"/>
          <w:sz w:val="24"/>
          <w:szCs w:val="24"/>
        </w:rPr>
        <w:t xml:space="preserve">, integrated planning also requires evaluation and assessment to determine whether we are on track or need to make adjustments and course corrections in our planning efforts, both at the strategic and operational levels. </w:t>
      </w:r>
      <w:r>
        <w:rPr>
          <w:rFonts w:ascii="Calibri" w:hAnsi="Calibri" w:cs="Calibri"/>
          <w:color w:val="000000"/>
          <w:sz w:val="24"/>
          <w:szCs w:val="24"/>
        </w:rPr>
        <w:t xml:space="preserve">A Working Group is currently devising </w:t>
      </w:r>
      <w:r w:rsidR="003E70E8">
        <w:rPr>
          <w:rFonts w:ascii="Calibri" w:hAnsi="Calibri" w:cs="Calibri"/>
          <w:color w:val="000000"/>
          <w:sz w:val="24"/>
          <w:szCs w:val="24"/>
        </w:rPr>
        <w:t xml:space="preserve">institutional </w:t>
      </w:r>
      <w:r w:rsidR="00C12AEA" w:rsidRPr="00C12AEA">
        <w:rPr>
          <w:rFonts w:ascii="Calibri" w:hAnsi="Calibri" w:cs="Calibri"/>
          <w:color w:val="000000"/>
          <w:sz w:val="24"/>
          <w:szCs w:val="24"/>
        </w:rPr>
        <w:t xml:space="preserve">Key Performance Indicators </w:t>
      </w:r>
      <w:r w:rsidR="00C12AEA">
        <w:rPr>
          <w:rFonts w:ascii="Calibri" w:hAnsi="Calibri" w:cs="Calibri"/>
          <w:color w:val="000000"/>
          <w:sz w:val="24"/>
          <w:szCs w:val="24"/>
        </w:rPr>
        <w:t>(KPI</w:t>
      </w:r>
      <w:r>
        <w:rPr>
          <w:rFonts w:ascii="Calibri" w:hAnsi="Calibri" w:cs="Calibri"/>
          <w:color w:val="000000"/>
          <w:sz w:val="24"/>
          <w:szCs w:val="24"/>
        </w:rPr>
        <w:t>s</w:t>
      </w:r>
      <w:r w:rsidR="00C12AEA">
        <w:rPr>
          <w:rFonts w:ascii="Calibri" w:hAnsi="Calibri" w:cs="Calibri"/>
          <w:color w:val="000000"/>
          <w:sz w:val="24"/>
          <w:szCs w:val="24"/>
        </w:rPr>
        <w:t>)</w:t>
      </w:r>
      <w:r>
        <w:rPr>
          <w:rFonts w:ascii="Calibri" w:hAnsi="Calibri" w:cs="Calibri"/>
          <w:color w:val="000000"/>
          <w:sz w:val="24"/>
          <w:szCs w:val="24"/>
        </w:rPr>
        <w:t xml:space="preserve"> to measure our effectiveness. </w:t>
      </w:r>
      <w:r w:rsidR="00C12AEA">
        <w:rPr>
          <w:rFonts w:ascii="Calibri" w:hAnsi="Calibri" w:cs="Calibri"/>
          <w:color w:val="000000"/>
          <w:sz w:val="24"/>
          <w:szCs w:val="24"/>
        </w:rPr>
        <w:t xml:space="preserve">Input from Administrative Council is essential to determine which measures are most effective in measuring our progress and our success. </w:t>
      </w:r>
      <w:r>
        <w:rPr>
          <w:rFonts w:ascii="Calibri" w:hAnsi="Calibri" w:cs="Calibri"/>
          <w:color w:val="000000"/>
          <w:sz w:val="24"/>
          <w:szCs w:val="24"/>
        </w:rPr>
        <w:t>In terms of the Comprehensive Institutional Plan</w:t>
      </w:r>
      <w:r w:rsidR="00652608">
        <w:rPr>
          <w:rFonts w:ascii="Calibri" w:hAnsi="Calibri" w:cs="Calibri"/>
          <w:color w:val="000000"/>
          <w:sz w:val="24"/>
          <w:szCs w:val="24"/>
        </w:rPr>
        <w:t xml:space="preserve"> (CIP)</w:t>
      </w:r>
      <w:r>
        <w:rPr>
          <w:rFonts w:ascii="Calibri" w:hAnsi="Calibri" w:cs="Calibri"/>
          <w:color w:val="000000"/>
          <w:sz w:val="24"/>
          <w:szCs w:val="24"/>
        </w:rPr>
        <w:t xml:space="preserve"> and Annual Report, they are in part a consolidation and a by-product of our overall planning approach and cycle. </w:t>
      </w:r>
    </w:p>
    <w:p w14:paraId="3D7A66F9" w14:textId="77777777" w:rsidR="00117F84" w:rsidRPr="00C62BF5" w:rsidRDefault="00117F84" w:rsidP="00425C75">
      <w:pPr>
        <w:keepNext/>
        <w:keepLines/>
        <w:spacing w:after="0" w:line="240" w:lineRule="auto"/>
        <w:contextualSpacing/>
        <w:outlineLvl w:val="0"/>
        <w:rPr>
          <w:rFonts w:eastAsia="MS Gothic" w:cs="Times New Roman"/>
          <w:bCs/>
          <w:color w:val="000000" w:themeColor="text1"/>
          <w:sz w:val="24"/>
          <w:szCs w:val="24"/>
        </w:rPr>
      </w:pPr>
    </w:p>
    <w:p w14:paraId="1BCD2771" w14:textId="77777777" w:rsidR="00061725" w:rsidRPr="00117F84" w:rsidRDefault="00061725" w:rsidP="00425C75">
      <w:pPr>
        <w:keepNext/>
        <w:keepLines/>
        <w:shd w:val="clear" w:color="auto" w:fill="1F4E79" w:themeFill="accent1" w:themeFillShade="80"/>
        <w:spacing w:after="0" w:line="240" w:lineRule="auto"/>
        <w:contextualSpacing/>
        <w:rPr>
          <w:rFonts w:eastAsia="MS Gothic" w:cs="Times New Roman"/>
          <w:b/>
          <w:bCs/>
          <w:color w:val="FF671F"/>
          <w:sz w:val="32"/>
          <w:szCs w:val="32"/>
        </w:rPr>
      </w:pPr>
      <w:r>
        <w:rPr>
          <w:rFonts w:eastAsia="MS Gothic" w:cs="Times New Roman"/>
          <w:b/>
          <w:bCs/>
          <w:color w:val="FF671F"/>
          <w:sz w:val="32"/>
          <w:szCs w:val="32"/>
        </w:rPr>
        <w:t xml:space="preserve">OPERATIONALIZING </w:t>
      </w:r>
      <w:r w:rsidRPr="00627B21">
        <w:rPr>
          <w:rFonts w:eastAsia="MS Gothic" w:cs="Times New Roman"/>
          <w:b/>
          <w:bCs/>
          <w:color w:val="FF671F"/>
          <w:sz w:val="32"/>
          <w:szCs w:val="32"/>
        </w:rPr>
        <w:t xml:space="preserve">INTEGRATED PLANNING </w:t>
      </w:r>
    </w:p>
    <w:p w14:paraId="286ECA62" w14:textId="77777777" w:rsidR="00061725" w:rsidRDefault="00061725" w:rsidP="00425C75">
      <w:pPr>
        <w:keepNext/>
        <w:keepLines/>
        <w:spacing w:after="0" w:line="240" w:lineRule="auto"/>
        <w:contextualSpacing/>
        <w:outlineLvl w:val="0"/>
        <w:rPr>
          <w:rFonts w:eastAsia="MS Gothic" w:cs="Times New Roman"/>
          <w:bCs/>
          <w:color w:val="000000" w:themeColor="text1"/>
          <w:sz w:val="24"/>
          <w:szCs w:val="24"/>
        </w:rPr>
      </w:pPr>
    </w:p>
    <w:p w14:paraId="3D56CB26" w14:textId="07D9A0BB" w:rsidR="00117F84" w:rsidRPr="001552F2" w:rsidRDefault="00117F84" w:rsidP="00425C75">
      <w:pPr>
        <w:keepNext/>
        <w:keepLines/>
        <w:spacing w:after="0" w:line="240" w:lineRule="auto"/>
        <w:contextualSpacing/>
        <w:outlineLvl w:val="0"/>
        <w:rPr>
          <w:rFonts w:eastAsia="MS Gothic" w:cs="Times New Roman"/>
          <w:bCs/>
          <w:color w:val="000000" w:themeColor="text1"/>
          <w:sz w:val="24"/>
          <w:szCs w:val="24"/>
        </w:rPr>
      </w:pPr>
      <w:r w:rsidRPr="00C62BF5">
        <w:rPr>
          <w:rFonts w:eastAsia="MS Gothic" w:cs="Times New Roman"/>
          <w:bCs/>
          <w:color w:val="000000" w:themeColor="text1"/>
          <w:sz w:val="24"/>
          <w:szCs w:val="24"/>
        </w:rPr>
        <w:t>The concept of integrated planning requires leade</w:t>
      </w:r>
      <w:r>
        <w:rPr>
          <w:rFonts w:eastAsia="MS Gothic" w:cs="Times New Roman"/>
          <w:bCs/>
          <w:color w:val="000000" w:themeColor="text1"/>
          <w:sz w:val="24"/>
          <w:szCs w:val="24"/>
        </w:rPr>
        <w:t>rs from faculty and administrative units</w:t>
      </w:r>
      <w:r w:rsidR="00652608">
        <w:rPr>
          <w:rFonts w:eastAsia="MS Gothic" w:cs="Times New Roman"/>
          <w:bCs/>
          <w:color w:val="000000" w:themeColor="text1"/>
          <w:sz w:val="24"/>
          <w:szCs w:val="24"/>
        </w:rPr>
        <w:t xml:space="preserve"> </w:t>
      </w:r>
      <w:r w:rsidRPr="00C62BF5">
        <w:rPr>
          <w:rFonts w:eastAsia="MS Gothic" w:cs="Times New Roman"/>
          <w:bCs/>
          <w:color w:val="000000" w:themeColor="text1"/>
          <w:sz w:val="24"/>
          <w:szCs w:val="24"/>
        </w:rPr>
        <w:t xml:space="preserve">to align their planning process and timelines to the master planning cycle. </w:t>
      </w:r>
      <w:r>
        <w:rPr>
          <w:rFonts w:eastAsia="MS Gothic" w:cs="Times New Roman"/>
          <w:bCs/>
          <w:color w:val="000000" w:themeColor="text1"/>
          <w:sz w:val="24"/>
          <w:szCs w:val="24"/>
        </w:rPr>
        <w:t xml:space="preserve">We need to </w:t>
      </w:r>
      <w:r w:rsidR="0066450B">
        <w:rPr>
          <w:rFonts w:eastAsia="MS Gothic" w:cs="Times New Roman"/>
          <w:bCs/>
          <w:color w:val="000000" w:themeColor="text1"/>
          <w:sz w:val="24"/>
          <w:szCs w:val="24"/>
        </w:rPr>
        <w:t>plan, do,</w:t>
      </w:r>
      <w:r w:rsidR="00061725">
        <w:rPr>
          <w:rFonts w:eastAsia="MS Gothic" w:cs="Times New Roman"/>
          <w:bCs/>
          <w:color w:val="000000" w:themeColor="text1"/>
          <w:sz w:val="24"/>
          <w:szCs w:val="24"/>
        </w:rPr>
        <w:t xml:space="preserve"> assess</w:t>
      </w:r>
      <w:r w:rsidR="007C45C8">
        <w:rPr>
          <w:rFonts w:eastAsia="MS Gothic" w:cs="Times New Roman"/>
          <w:bCs/>
          <w:color w:val="000000" w:themeColor="text1"/>
          <w:sz w:val="24"/>
          <w:szCs w:val="24"/>
        </w:rPr>
        <w:t>, and evaluate</w:t>
      </w:r>
      <w:r w:rsidR="00061725">
        <w:rPr>
          <w:rFonts w:eastAsia="MS Gothic" w:cs="Times New Roman"/>
          <w:bCs/>
          <w:color w:val="000000" w:themeColor="text1"/>
          <w:sz w:val="24"/>
          <w:szCs w:val="24"/>
        </w:rPr>
        <w:t xml:space="preserve"> </w:t>
      </w:r>
      <w:r>
        <w:rPr>
          <w:rFonts w:eastAsia="MS Gothic" w:cs="Times New Roman"/>
          <w:bCs/>
          <w:color w:val="000000" w:themeColor="text1"/>
          <w:sz w:val="24"/>
          <w:szCs w:val="24"/>
        </w:rPr>
        <w:t xml:space="preserve">in </w:t>
      </w:r>
      <w:r w:rsidR="00061725">
        <w:rPr>
          <w:rFonts w:eastAsia="MS Gothic" w:cs="Times New Roman"/>
          <w:bCs/>
          <w:color w:val="000000" w:themeColor="text1"/>
          <w:sz w:val="24"/>
          <w:szCs w:val="24"/>
        </w:rPr>
        <w:t xml:space="preserve">a planning cycle that is synchronized. </w:t>
      </w:r>
      <w:r w:rsidR="001D78EE">
        <w:rPr>
          <w:rFonts w:eastAsia="MS Gothic" w:cs="Times New Roman"/>
          <w:bCs/>
          <w:i/>
          <w:color w:val="000000" w:themeColor="text1"/>
          <w:sz w:val="24"/>
          <w:szCs w:val="24"/>
        </w:rPr>
        <w:t xml:space="preserve">Appendix </w:t>
      </w:r>
      <w:r w:rsidR="002F20E4">
        <w:rPr>
          <w:rFonts w:eastAsia="MS Gothic" w:cs="Times New Roman"/>
          <w:bCs/>
          <w:i/>
          <w:color w:val="000000" w:themeColor="text1"/>
          <w:sz w:val="24"/>
          <w:szCs w:val="24"/>
        </w:rPr>
        <w:t>B</w:t>
      </w:r>
      <w:r w:rsidR="005C691E">
        <w:rPr>
          <w:rFonts w:eastAsia="MS Gothic" w:cs="Times New Roman"/>
          <w:bCs/>
          <w:color w:val="000000" w:themeColor="text1"/>
          <w:sz w:val="24"/>
          <w:szCs w:val="24"/>
        </w:rPr>
        <w:t xml:space="preserve"> </w:t>
      </w:r>
      <w:r w:rsidR="0000543E">
        <w:rPr>
          <w:rFonts w:eastAsia="MS Gothic" w:cs="Times New Roman"/>
          <w:bCs/>
          <w:color w:val="000000" w:themeColor="text1"/>
          <w:sz w:val="24"/>
          <w:szCs w:val="24"/>
        </w:rPr>
        <w:t xml:space="preserve">outlines </w:t>
      </w:r>
      <w:r w:rsidR="005C691E">
        <w:rPr>
          <w:rFonts w:eastAsia="MS Gothic" w:cs="Times New Roman"/>
          <w:bCs/>
          <w:color w:val="000000" w:themeColor="text1"/>
          <w:sz w:val="24"/>
          <w:szCs w:val="24"/>
        </w:rPr>
        <w:t xml:space="preserve">our new planning cycle. </w:t>
      </w:r>
    </w:p>
    <w:p w14:paraId="407CC262" w14:textId="46A20F10" w:rsidR="001552F2" w:rsidRDefault="001552F2" w:rsidP="00425C75">
      <w:pPr>
        <w:keepNext/>
        <w:keepLines/>
        <w:spacing w:after="0" w:line="240" w:lineRule="auto"/>
        <w:contextualSpacing/>
        <w:outlineLvl w:val="0"/>
        <w:rPr>
          <w:rFonts w:eastAsia="MS Gothic" w:cs="Times New Roman"/>
          <w:bCs/>
          <w:color w:val="000000" w:themeColor="text1"/>
          <w:sz w:val="24"/>
          <w:szCs w:val="24"/>
        </w:rPr>
      </w:pPr>
    </w:p>
    <w:p w14:paraId="52402BA9" w14:textId="20F585DD" w:rsidR="00C12AEA" w:rsidRDefault="0000543E" w:rsidP="00425C75">
      <w:pPr>
        <w:keepNext/>
        <w:keepLines/>
        <w:spacing w:after="0" w:line="240" w:lineRule="auto"/>
        <w:contextualSpacing/>
        <w:outlineLvl w:val="0"/>
        <w:rPr>
          <w:rFonts w:eastAsia="MS Gothic" w:cs="Times New Roman"/>
          <w:bCs/>
          <w:color w:val="000000" w:themeColor="text1"/>
          <w:sz w:val="24"/>
          <w:szCs w:val="24"/>
        </w:rPr>
      </w:pPr>
      <w:r>
        <w:rPr>
          <w:rFonts w:eastAsia="MS Gothic" w:cs="Times New Roman"/>
          <w:bCs/>
          <w:color w:val="000000" w:themeColor="text1"/>
          <w:sz w:val="24"/>
          <w:szCs w:val="24"/>
        </w:rPr>
        <w:lastRenderedPageBreak/>
        <w:t>As the</w:t>
      </w:r>
      <w:r w:rsidR="001D78EE">
        <w:rPr>
          <w:rFonts w:eastAsia="MS Gothic" w:cs="Times New Roman"/>
          <w:bCs/>
          <w:color w:val="000000" w:themeColor="text1"/>
          <w:sz w:val="24"/>
          <w:szCs w:val="24"/>
        </w:rPr>
        <w:t xml:space="preserve"> visual demonstrates</w:t>
      </w:r>
      <w:r w:rsidR="001552F2">
        <w:rPr>
          <w:rFonts w:eastAsia="MS Gothic" w:cs="Times New Roman"/>
          <w:bCs/>
          <w:color w:val="000000" w:themeColor="text1"/>
          <w:sz w:val="24"/>
          <w:szCs w:val="24"/>
        </w:rPr>
        <w:t xml:space="preserve">, integrated planning will be operationalized by members of Administrative Council. We will work </w:t>
      </w:r>
      <w:r w:rsidR="00C12AEA">
        <w:rPr>
          <w:rFonts w:eastAsia="MS Gothic" w:cs="Times New Roman"/>
          <w:bCs/>
          <w:color w:val="000000" w:themeColor="text1"/>
          <w:sz w:val="24"/>
          <w:szCs w:val="24"/>
        </w:rPr>
        <w:t xml:space="preserve">together to refine the process and </w:t>
      </w:r>
      <w:r w:rsidR="001552F2" w:rsidRPr="001552F2">
        <w:rPr>
          <w:rFonts w:eastAsia="MS Gothic" w:cs="Times New Roman"/>
          <w:bCs/>
          <w:color w:val="000000" w:themeColor="text1"/>
          <w:sz w:val="24"/>
          <w:szCs w:val="24"/>
        </w:rPr>
        <w:t>I anticipate that the 201</w:t>
      </w:r>
      <w:r w:rsidR="00B40FFB">
        <w:rPr>
          <w:rFonts w:eastAsia="MS Gothic" w:cs="Times New Roman"/>
          <w:bCs/>
          <w:color w:val="000000" w:themeColor="text1"/>
          <w:sz w:val="24"/>
          <w:szCs w:val="24"/>
        </w:rPr>
        <w:t>8-2019</w:t>
      </w:r>
      <w:r w:rsidR="001552F2" w:rsidRPr="001552F2">
        <w:rPr>
          <w:rFonts w:eastAsia="MS Gothic" w:cs="Times New Roman"/>
          <w:bCs/>
          <w:color w:val="000000" w:themeColor="text1"/>
          <w:sz w:val="24"/>
          <w:szCs w:val="24"/>
        </w:rPr>
        <w:t xml:space="preserve"> will be a learning year for all of us</w:t>
      </w:r>
      <w:r w:rsidR="00C12AEA">
        <w:rPr>
          <w:rFonts w:eastAsia="MS Gothic" w:cs="Times New Roman"/>
          <w:bCs/>
          <w:color w:val="000000" w:themeColor="text1"/>
          <w:sz w:val="24"/>
          <w:szCs w:val="24"/>
        </w:rPr>
        <w:t xml:space="preserve">. </w:t>
      </w:r>
    </w:p>
    <w:p w14:paraId="330B7BA4" w14:textId="53481E8D" w:rsidR="000E4562" w:rsidRDefault="000E4562" w:rsidP="00425C75">
      <w:pPr>
        <w:keepNext/>
        <w:keepLines/>
        <w:spacing w:after="0" w:line="240" w:lineRule="auto"/>
        <w:contextualSpacing/>
        <w:outlineLvl w:val="0"/>
        <w:rPr>
          <w:rFonts w:eastAsia="MS Gothic" w:cs="Times New Roman"/>
          <w:bCs/>
          <w:color w:val="000000" w:themeColor="text1"/>
          <w:sz w:val="24"/>
          <w:szCs w:val="24"/>
        </w:rPr>
      </w:pPr>
    </w:p>
    <w:p w14:paraId="10C8F30C" w14:textId="7476515C" w:rsidR="000E4562" w:rsidRDefault="000E4562" w:rsidP="00425C75">
      <w:pPr>
        <w:keepNext/>
        <w:keepLines/>
        <w:spacing w:after="0" w:line="240" w:lineRule="auto"/>
        <w:contextualSpacing/>
        <w:outlineLvl w:val="0"/>
        <w:rPr>
          <w:rFonts w:eastAsia="MS Gothic" w:cs="Times New Roman"/>
          <w:bCs/>
          <w:color w:val="000000" w:themeColor="text1"/>
          <w:sz w:val="24"/>
          <w:szCs w:val="24"/>
        </w:rPr>
      </w:pPr>
      <w:r>
        <w:rPr>
          <w:rFonts w:eastAsia="MS Gothic" w:cs="Times New Roman"/>
          <w:bCs/>
          <w:color w:val="000000" w:themeColor="text1"/>
          <w:sz w:val="24"/>
          <w:szCs w:val="24"/>
        </w:rPr>
        <w:t xml:space="preserve">If you have any questions, please bring them to my attention at Administrative Council, or email me at </w:t>
      </w:r>
      <w:hyperlink r:id="rId13" w:history="1">
        <w:r w:rsidRPr="00880C87">
          <w:rPr>
            <w:rStyle w:val="Hyperlink"/>
            <w:rFonts w:eastAsia="MS Gothic" w:cs="Times New Roman"/>
            <w:bCs/>
            <w:sz w:val="24"/>
            <w:szCs w:val="24"/>
          </w:rPr>
          <w:t>provost@athabascau.ca</w:t>
        </w:r>
      </w:hyperlink>
      <w:r>
        <w:rPr>
          <w:rFonts w:eastAsia="MS Gothic" w:cs="Times New Roman"/>
          <w:bCs/>
          <w:color w:val="000000" w:themeColor="text1"/>
          <w:sz w:val="24"/>
          <w:szCs w:val="24"/>
        </w:rPr>
        <w:t xml:space="preserve">. </w:t>
      </w:r>
    </w:p>
    <w:p w14:paraId="5D7212AA" w14:textId="0DC5B770" w:rsidR="000E4562" w:rsidRDefault="000E4562" w:rsidP="00425C75">
      <w:pPr>
        <w:keepNext/>
        <w:keepLines/>
        <w:spacing w:after="0" w:line="240" w:lineRule="auto"/>
        <w:contextualSpacing/>
        <w:outlineLvl w:val="0"/>
        <w:rPr>
          <w:rFonts w:eastAsia="MS Gothic" w:cs="Times New Roman"/>
          <w:bCs/>
          <w:color w:val="000000" w:themeColor="text1"/>
          <w:sz w:val="24"/>
          <w:szCs w:val="24"/>
        </w:rPr>
      </w:pPr>
    </w:p>
    <w:p w14:paraId="751B0D30" w14:textId="77777777" w:rsidR="000E4562" w:rsidRDefault="000E4562" w:rsidP="00425C75">
      <w:pPr>
        <w:keepNext/>
        <w:keepLines/>
        <w:spacing w:after="0" w:line="240" w:lineRule="auto"/>
        <w:contextualSpacing/>
        <w:outlineLvl w:val="0"/>
        <w:rPr>
          <w:rFonts w:eastAsia="MS Gothic" w:cs="Times New Roman"/>
          <w:bCs/>
          <w:color w:val="000000" w:themeColor="text1"/>
          <w:sz w:val="24"/>
          <w:szCs w:val="24"/>
        </w:rPr>
      </w:pPr>
    </w:p>
    <w:p w14:paraId="66F8973D" w14:textId="7DFC91DE" w:rsidR="00F204B8" w:rsidRDefault="00F204B8" w:rsidP="00425C75">
      <w:pPr>
        <w:keepNext/>
        <w:keepLines/>
        <w:spacing w:after="0" w:line="240" w:lineRule="auto"/>
        <w:contextualSpacing/>
        <w:outlineLvl w:val="0"/>
        <w:rPr>
          <w:rFonts w:eastAsia="MS Gothic" w:cs="Times New Roman"/>
          <w:bCs/>
          <w:color w:val="000000" w:themeColor="text1"/>
        </w:rPr>
      </w:pPr>
    </w:p>
    <w:p w14:paraId="5D74E7A9" w14:textId="42D2132C" w:rsidR="00F204B8" w:rsidRDefault="00F204B8" w:rsidP="00425C75">
      <w:pPr>
        <w:keepNext/>
        <w:keepLines/>
        <w:spacing w:after="0" w:line="240" w:lineRule="auto"/>
        <w:contextualSpacing/>
        <w:outlineLvl w:val="0"/>
        <w:rPr>
          <w:rFonts w:eastAsia="MS Gothic" w:cs="Times New Roman"/>
          <w:bCs/>
          <w:color w:val="000000" w:themeColor="text1"/>
        </w:rPr>
      </w:pPr>
    </w:p>
    <w:p w14:paraId="10365DB2" w14:textId="0CEB2CE8" w:rsidR="00F204B8" w:rsidRDefault="00F204B8" w:rsidP="00425C75">
      <w:pPr>
        <w:keepNext/>
        <w:keepLines/>
        <w:spacing w:after="0" w:line="240" w:lineRule="auto"/>
        <w:contextualSpacing/>
        <w:outlineLvl w:val="0"/>
        <w:rPr>
          <w:rFonts w:eastAsia="MS Gothic" w:cs="Times New Roman"/>
          <w:bCs/>
          <w:color w:val="000000" w:themeColor="text1"/>
        </w:rPr>
      </w:pPr>
    </w:p>
    <w:p w14:paraId="352666F2" w14:textId="37497BB8" w:rsidR="00F204B8" w:rsidRDefault="00F204B8" w:rsidP="00425C75">
      <w:pPr>
        <w:keepNext/>
        <w:keepLines/>
        <w:spacing w:after="0" w:line="240" w:lineRule="auto"/>
        <w:contextualSpacing/>
        <w:outlineLvl w:val="0"/>
        <w:rPr>
          <w:rFonts w:eastAsia="MS Gothic" w:cs="Times New Roman"/>
          <w:bCs/>
          <w:color w:val="000000" w:themeColor="text1"/>
        </w:rPr>
      </w:pPr>
    </w:p>
    <w:p w14:paraId="191C020F" w14:textId="66A458AC" w:rsidR="00F204B8" w:rsidRDefault="00F204B8" w:rsidP="00425C75">
      <w:pPr>
        <w:keepNext/>
        <w:keepLines/>
        <w:spacing w:after="0" w:line="240" w:lineRule="auto"/>
        <w:contextualSpacing/>
        <w:outlineLvl w:val="0"/>
        <w:rPr>
          <w:rFonts w:eastAsia="MS Gothic" w:cs="Times New Roman"/>
          <w:bCs/>
          <w:color w:val="000000" w:themeColor="text1"/>
        </w:rPr>
      </w:pPr>
    </w:p>
    <w:p w14:paraId="49EA995F" w14:textId="2D587010" w:rsidR="00F204B8" w:rsidRDefault="00F204B8" w:rsidP="00425C75">
      <w:pPr>
        <w:keepNext/>
        <w:keepLines/>
        <w:spacing w:after="0" w:line="240" w:lineRule="auto"/>
        <w:contextualSpacing/>
        <w:outlineLvl w:val="0"/>
        <w:rPr>
          <w:rFonts w:eastAsia="MS Gothic" w:cs="Times New Roman"/>
          <w:bCs/>
          <w:color w:val="000000" w:themeColor="text1"/>
        </w:rPr>
      </w:pPr>
    </w:p>
    <w:p w14:paraId="0700F39A" w14:textId="6B41E9B2" w:rsidR="00F204B8" w:rsidRDefault="00F204B8" w:rsidP="00425C75">
      <w:pPr>
        <w:keepNext/>
        <w:keepLines/>
        <w:spacing w:after="0" w:line="240" w:lineRule="auto"/>
        <w:contextualSpacing/>
        <w:outlineLvl w:val="0"/>
        <w:rPr>
          <w:rFonts w:eastAsia="MS Gothic" w:cs="Times New Roman"/>
          <w:bCs/>
          <w:color w:val="000000" w:themeColor="text1"/>
        </w:rPr>
      </w:pPr>
    </w:p>
    <w:sectPr w:rsidR="00F204B8" w:rsidSect="00425C75">
      <w:footerReference w:type="default" r:id="rId14"/>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FFF47" w14:textId="77777777" w:rsidR="003C1457" w:rsidRDefault="003C1457" w:rsidP="00FA22B0">
      <w:pPr>
        <w:spacing w:after="0" w:line="240" w:lineRule="auto"/>
      </w:pPr>
      <w:r>
        <w:separator/>
      </w:r>
    </w:p>
  </w:endnote>
  <w:endnote w:type="continuationSeparator" w:id="0">
    <w:p w14:paraId="6FF00FDC" w14:textId="77777777" w:rsidR="003C1457" w:rsidRDefault="003C1457" w:rsidP="00FA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67710"/>
      <w:docPartObj>
        <w:docPartGallery w:val="Page Numbers (Bottom of Page)"/>
        <w:docPartUnique/>
      </w:docPartObj>
    </w:sdtPr>
    <w:sdtEndPr>
      <w:rPr>
        <w:color w:val="7F7F7F" w:themeColor="background1" w:themeShade="7F"/>
        <w:spacing w:val="60"/>
      </w:rPr>
    </w:sdtEndPr>
    <w:sdtContent>
      <w:p w14:paraId="586D587A" w14:textId="1DDC1784" w:rsidR="00FA22B0" w:rsidRDefault="00FA22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35C4">
          <w:rPr>
            <w:noProof/>
          </w:rPr>
          <w:t>1</w:t>
        </w:r>
        <w:r>
          <w:rPr>
            <w:noProof/>
          </w:rPr>
          <w:fldChar w:fldCharType="end"/>
        </w:r>
        <w:r>
          <w:t xml:space="preserve"> | </w:t>
        </w:r>
        <w:r>
          <w:rPr>
            <w:color w:val="7F7F7F" w:themeColor="background1" w:themeShade="7F"/>
            <w:spacing w:val="60"/>
          </w:rPr>
          <w:t>Page</w:t>
        </w:r>
      </w:p>
    </w:sdtContent>
  </w:sdt>
  <w:p w14:paraId="75E8161C" w14:textId="77777777" w:rsidR="00FA22B0" w:rsidRDefault="00FA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8802" w14:textId="77777777" w:rsidR="003C1457" w:rsidRDefault="003C1457" w:rsidP="00FA22B0">
      <w:pPr>
        <w:spacing w:after="0" w:line="240" w:lineRule="auto"/>
      </w:pPr>
      <w:r>
        <w:separator/>
      </w:r>
    </w:p>
  </w:footnote>
  <w:footnote w:type="continuationSeparator" w:id="0">
    <w:p w14:paraId="52CCC84C" w14:textId="77777777" w:rsidR="003C1457" w:rsidRDefault="003C1457" w:rsidP="00FA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759DB"/>
    <w:multiLevelType w:val="hybridMultilevel"/>
    <w:tmpl w:val="C8C232A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FA"/>
    <w:rsid w:val="0000543E"/>
    <w:rsid w:val="000068E5"/>
    <w:rsid w:val="00061725"/>
    <w:rsid w:val="00065EEF"/>
    <w:rsid w:val="000A2973"/>
    <w:rsid w:val="000E4562"/>
    <w:rsid w:val="000E5FDA"/>
    <w:rsid w:val="000F201F"/>
    <w:rsid w:val="000F4100"/>
    <w:rsid w:val="00110075"/>
    <w:rsid w:val="00113123"/>
    <w:rsid w:val="00117F84"/>
    <w:rsid w:val="00146080"/>
    <w:rsid w:val="001552F2"/>
    <w:rsid w:val="001A1D9E"/>
    <w:rsid w:val="001C5993"/>
    <w:rsid w:val="001D78EE"/>
    <w:rsid w:val="001E61B7"/>
    <w:rsid w:val="00216674"/>
    <w:rsid w:val="00232CBB"/>
    <w:rsid w:val="0024219F"/>
    <w:rsid w:val="00277E55"/>
    <w:rsid w:val="002A2ADF"/>
    <w:rsid w:val="002E7F83"/>
    <w:rsid w:val="002F20E4"/>
    <w:rsid w:val="003335C4"/>
    <w:rsid w:val="00346804"/>
    <w:rsid w:val="00363D44"/>
    <w:rsid w:val="00394EB5"/>
    <w:rsid w:val="003B7E4C"/>
    <w:rsid w:val="003C1457"/>
    <w:rsid w:val="003C14EB"/>
    <w:rsid w:val="003E70E8"/>
    <w:rsid w:val="00422EC2"/>
    <w:rsid w:val="00425C75"/>
    <w:rsid w:val="0049678C"/>
    <w:rsid w:val="004B6137"/>
    <w:rsid w:val="004C00E3"/>
    <w:rsid w:val="004F7AFA"/>
    <w:rsid w:val="0054340A"/>
    <w:rsid w:val="0055542A"/>
    <w:rsid w:val="00580BDA"/>
    <w:rsid w:val="00581E87"/>
    <w:rsid w:val="005A12F0"/>
    <w:rsid w:val="005B479E"/>
    <w:rsid w:val="005C16B0"/>
    <w:rsid w:val="005C691E"/>
    <w:rsid w:val="005D4C5A"/>
    <w:rsid w:val="00606AB7"/>
    <w:rsid w:val="00627B21"/>
    <w:rsid w:val="00640C65"/>
    <w:rsid w:val="00652608"/>
    <w:rsid w:val="0066450B"/>
    <w:rsid w:val="00672256"/>
    <w:rsid w:val="00676D2B"/>
    <w:rsid w:val="006C133B"/>
    <w:rsid w:val="006C6012"/>
    <w:rsid w:val="00715CF1"/>
    <w:rsid w:val="00715E26"/>
    <w:rsid w:val="007539A1"/>
    <w:rsid w:val="0076388C"/>
    <w:rsid w:val="007638DA"/>
    <w:rsid w:val="007C45C8"/>
    <w:rsid w:val="007E49E8"/>
    <w:rsid w:val="008037D7"/>
    <w:rsid w:val="00804E7D"/>
    <w:rsid w:val="0081206B"/>
    <w:rsid w:val="008204D3"/>
    <w:rsid w:val="00824DE9"/>
    <w:rsid w:val="00827986"/>
    <w:rsid w:val="00855704"/>
    <w:rsid w:val="008B4C36"/>
    <w:rsid w:val="008F146C"/>
    <w:rsid w:val="0096477D"/>
    <w:rsid w:val="009B0142"/>
    <w:rsid w:val="009B6340"/>
    <w:rsid w:val="009D06DD"/>
    <w:rsid w:val="009F2738"/>
    <w:rsid w:val="00A37E65"/>
    <w:rsid w:val="00A7191E"/>
    <w:rsid w:val="00AD2CC1"/>
    <w:rsid w:val="00AE40BA"/>
    <w:rsid w:val="00B0568D"/>
    <w:rsid w:val="00B06B07"/>
    <w:rsid w:val="00B14622"/>
    <w:rsid w:val="00B35F90"/>
    <w:rsid w:val="00B40FFB"/>
    <w:rsid w:val="00B44B8A"/>
    <w:rsid w:val="00B76230"/>
    <w:rsid w:val="00B81BF2"/>
    <w:rsid w:val="00BA62AA"/>
    <w:rsid w:val="00BD2701"/>
    <w:rsid w:val="00BF05A7"/>
    <w:rsid w:val="00C12AEA"/>
    <w:rsid w:val="00C26237"/>
    <w:rsid w:val="00C62BF5"/>
    <w:rsid w:val="00C71D8A"/>
    <w:rsid w:val="00C8112C"/>
    <w:rsid w:val="00CA3755"/>
    <w:rsid w:val="00CA5F20"/>
    <w:rsid w:val="00CF39F3"/>
    <w:rsid w:val="00D34A6F"/>
    <w:rsid w:val="00D9602F"/>
    <w:rsid w:val="00E74456"/>
    <w:rsid w:val="00EF3D8B"/>
    <w:rsid w:val="00F04CB7"/>
    <w:rsid w:val="00F204B8"/>
    <w:rsid w:val="00F72F23"/>
    <w:rsid w:val="00FA22B0"/>
    <w:rsid w:val="00FF0A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D909"/>
  <w15:chartTrackingRefBased/>
  <w15:docId w15:val="{AB45E6A3-D43B-450E-8B49-0C982411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AF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2AA"/>
    <w:rPr>
      <w:color w:val="0563C1" w:themeColor="hyperlink"/>
      <w:u w:val="single"/>
    </w:rPr>
  </w:style>
  <w:style w:type="paragraph" w:styleId="Header">
    <w:name w:val="header"/>
    <w:basedOn w:val="Normal"/>
    <w:link w:val="HeaderChar"/>
    <w:uiPriority w:val="99"/>
    <w:unhideWhenUsed/>
    <w:rsid w:val="00FA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2B0"/>
    <w:rPr>
      <w:lang w:val="en-US"/>
    </w:rPr>
  </w:style>
  <w:style w:type="paragraph" w:styleId="Footer">
    <w:name w:val="footer"/>
    <w:basedOn w:val="Normal"/>
    <w:link w:val="FooterChar"/>
    <w:uiPriority w:val="99"/>
    <w:unhideWhenUsed/>
    <w:rsid w:val="00FA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2B0"/>
    <w:rPr>
      <w:lang w:val="en-US"/>
    </w:rPr>
  </w:style>
  <w:style w:type="character" w:styleId="CommentReference">
    <w:name w:val="annotation reference"/>
    <w:basedOn w:val="DefaultParagraphFont"/>
    <w:uiPriority w:val="99"/>
    <w:semiHidden/>
    <w:unhideWhenUsed/>
    <w:rsid w:val="00652608"/>
    <w:rPr>
      <w:sz w:val="16"/>
      <w:szCs w:val="16"/>
    </w:rPr>
  </w:style>
  <w:style w:type="paragraph" w:styleId="CommentText">
    <w:name w:val="annotation text"/>
    <w:basedOn w:val="Normal"/>
    <w:link w:val="CommentTextChar"/>
    <w:uiPriority w:val="99"/>
    <w:semiHidden/>
    <w:unhideWhenUsed/>
    <w:rsid w:val="00652608"/>
    <w:pPr>
      <w:spacing w:line="240" w:lineRule="auto"/>
    </w:pPr>
    <w:rPr>
      <w:sz w:val="20"/>
      <w:szCs w:val="20"/>
    </w:rPr>
  </w:style>
  <w:style w:type="character" w:customStyle="1" w:styleId="CommentTextChar">
    <w:name w:val="Comment Text Char"/>
    <w:basedOn w:val="DefaultParagraphFont"/>
    <w:link w:val="CommentText"/>
    <w:uiPriority w:val="99"/>
    <w:semiHidden/>
    <w:rsid w:val="00652608"/>
    <w:rPr>
      <w:sz w:val="20"/>
      <w:szCs w:val="20"/>
      <w:lang w:val="en-US"/>
    </w:rPr>
  </w:style>
  <w:style w:type="paragraph" w:styleId="CommentSubject">
    <w:name w:val="annotation subject"/>
    <w:basedOn w:val="CommentText"/>
    <w:next w:val="CommentText"/>
    <w:link w:val="CommentSubjectChar"/>
    <w:uiPriority w:val="99"/>
    <w:semiHidden/>
    <w:unhideWhenUsed/>
    <w:rsid w:val="00652608"/>
    <w:rPr>
      <w:b/>
      <w:bCs/>
    </w:rPr>
  </w:style>
  <w:style w:type="character" w:customStyle="1" w:styleId="CommentSubjectChar">
    <w:name w:val="Comment Subject Char"/>
    <w:basedOn w:val="CommentTextChar"/>
    <w:link w:val="CommentSubject"/>
    <w:uiPriority w:val="99"/>
    <w:semiHidden/>
    <w:rsid w:val="00652608"/>
    <w:rPr>
      <w:b/>
      <w:bCs/>
      <w:sz w:val="20"/>
      <w:szCs w:val="20"/>
      <w:lang w:val="en-US"/>
    </w:rPr>
  </w:style>
  <w:style w:type="paragraph" w:styleId="BalloonText">
    <w:name w:val="Balloon Text"/>
    <w:basedOn w:val="Normal"/>
    <w:link w:val="BalloonTextChar"/>
    <w:uiPriority w:val="99"/>
    <w:semiHidden/>
    <w:unhideWhenUsed/>
    <w:rsid w:val="00652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08"/>
    <w:rPr>
      <w:rFonts w:ascii="Segoe UI" w:hAnsi="Segoe UI" w:cs="Segoe UI"/>
      <w:sz w:val="18"/>
      <w:szCs w:val="18"/>
      <w:lang w:val="en-US"/>
    </w:rPr>
  </w:style>
  <w:style w:type="character" w:styleId="FollowedHyperlink">
    <w:name w:val="FollowedHyperlink"/>
    <w:basedOn w:val="DefaultParagraphFont"/>
    <w:uiPriority w:val="99"/>
    <w:semiHidden/>
    <w:unhideWhenUsed/>
    <w:rsid w:val="002F2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62767">
      <w:bodyDiv w:val="1"/>
      <w:marLeft w:val="0"/>
      <w:marRight w:val="0"/>
      <w:marTop w:val="0"/>
      <w:marBottom w:val="0"/>
      <w:divBdr>
        <w:top w:val="none" w:sz="0" w:space="0" w:color="auto"/>
        <w:left w:val="none" w:sz="0" w:space="0" w:color="auto"/>
        <w:bottom w:val="none" w:sz="0" w:space="0" w:color="auto"/>
        <w:right w:val="none" w:sz="0" w:space="0" w:color="auto"/>
      </w:divBdr>
      <w:divsChild>
        <w:div w:id="1059015871">
          <w:marLeft w:val="0"/>
          <w:marRight w:val="0"/>
          <w:marTop w:val="0"/>
          <w:marBottom w:val="0"/>
          <w:divBdr>
            <w:top w:val="none" w:sz="0" w:space="0" w:color="auto"/>
            <w:left w:val="none" w:sz="0" w:space="0" w:color="auto"/>
            <w:bottom w:val="none" w:sz="0" w:space="0" w:color="auto"/>
            <w:right w:val="none" w:sz="0" w:space="0" w:color="auto"/>
          </w:divBdr>
          <w:divsChild>
            <w:div w:id="748429733">
              <w:marLeft w:val="0"/>
              <w:marRight w:val="0"/>
              <w:marTop w:val="0"/>
              <w:marBottom w:val="0"/>
              <w:divBdr>
                <w:top w:val="none" w:sz="0" w:space="0" w:color="auto"/>
                <w:left w:val="none" w:sz="0" w:space="0" w:color="auto"/>
                <w:bottom w:val="none" w:sz="0" w:space="0" w:color="auto"/>
                <w:right w:val="none" w:sz="0" w:space="0" w:color="auto"/>
              </w:divBdr>
              <w:divsChild>
                <w:div w:id="847602352">
                  <w:marLeft w:val="0"/>
                  <w:marRight w:val="0"/>
                  <w:marTop w:val="0"/>
                  <w:marBottom w:val="0"/>
                  <w:divBdr>
                    <w:top w:val="none" w:sz="0" w:space="0" w:color="auto"/>
                    <w:left w:val="none" w:sz="0" w:space="0" w:color="auto"/>
                    <w:bottom w:val="none" w:sz="0" w:space="0" w:color="auto"/>
                    <w:right w:val="none" w:sz="0" w:space="0" w:color="auto"/>
                  </w:divBdr>
                  <w:divsChild>
                    <w:div w:id="727803112">
                      <w:marLeft w:val="0"/>
                      <w:marRight w:val="0"/>
                      <w:marTop w:val="0"/>
                      <w:marBottom w:val="0"/>
                      <w:divBdr>
                        <w:top w:val="none" w:sz="0" w:space="0" w:color="auto"/>
                        <w:left w:val="none" w:sz="0" w:space="0" w:color="auto"/>
                        <w:bottom w:val="none" w:sz="0" w:space="0" w:color="auto"/>
                        <w:right w:val="none" w:sz="0" w:space="0" w:color="auto"/>
                      </w:divBdr>
                      <w:divsChild>
                        <w:div w:id="760638916">
                          <w:marLeft w:val="0"/>
                          <w:marRight w:val="0"/>
                          <w:marTop w:val="0"/>
                          <w:marBottom w:val="0"/>
                          <w:divBdr>
                            <w:top w:val="none" w:sz="0" w:space="0" w:color="auto"/>
                            <w:left w:val="none" w:sz="0" w:space="0" w:color="auto"/>
                            <w:bottom w:val="none" w:sz="0" w:space="0" w:color="auto"/>
                            <w:right w:val="none" w:sz="0" w:space="0" w:color="auto"/>
                          </w:divBdr>
                          <w:divsChild>
                            <w:div w:id="1502159909">
                              <w:marLeft w:val="15"/>
                              <w:marRight w:val="195"/>
                              <w:marTop w:val="0"/>
                              <w:marBottom w:val="0"/>
                              <w:divBdr>
                                <w:top w:val="none" w:sz="0" w:space="0" w:color="auto"/>
                                <w:left w:val="none" w:sz="0" w:space="0" w:color="auto"/>
                                <w:bottom w:val="none" w:sz="0" w:space="0" w:color="auto"/>
                                <w:right w:val="none" w:sz="0" w:space="0" w:color="auto"/>
                              </w:divBdr>
                              <w:divsChild>
                                <w:div w:id="418334320">
                                  <w:marLeft w:val="0"/>
                                  <w:marRight w:val="0"/>
                                  <w:marTop w:val="0"/>
                                  <w:marBottom w:val="0"/>
                                  <w:divBdr>
                                    <w:top w:val="none" w:sz="0" w:space="0" w:color="auto"/>
                                    <w:left w:val="none" w:sz="0" w:space="0" w:color="auto"/>
                                    <w:bottom w:val="none" w:sz="0" w:space="0" w:color="auto"/>
                                    <w:right w:val="none" w:sz="0" w:space="0" w:color="auto"/>
                                  </w:divBdr>
                                  <w:divsChild>
                                    <w:div w:id="853148733">
                                      <w:marLeft w:val="0"/>
                                      <w:marRight w:val="0"/>
                                      <w:marTop w:val="0"/>
                                      <w:marBottom w:val="0"/>
                                      <w:divBdr>
                                        <w:top w:val="none" w:sz="0" w:space="0" w:color="auto"/>
                                        <w:left w:val="none" w:sz="0" w:space="0" w:color="auto"/>
                                        <w:bottom w:val="none" w:sz="0" w:space="0" w:color="auto"/>
                                        <w:right w:val="none" w:sz="0" w:space="0" w:color="auto"/>
                                      </w:divBdr>
                                      <w:divsChild>
                                        <w:div w:id="1577739386">
                                          <w:marLeft w:val="0"/>
                                          <w:marRight w:val="0"/>
                                          <w:marTop w:val="0"/>
                                          <w:marBottom w:val="0"/>
                                          <w:divBdr>
                                            <w:top w:val="none" w:sz="0" w:space="0" w:color="auto"/>
                                            <w:left w:val="none" w:sz="0" w:space="0" w:color="auto"/>
                                            <w:bottom w:val="none" w:sz="0" w:space="0" w:color="auto"/>
                                            <w:right w:val="none" w:sz="0" w:space="0" w:color="auto"/>
                                          </w:divBdr>
                                          <w:divsChild>
                                            <w:div w:id="1581216108">
                                              <w:marLeft w:val="0"/>
                                              <w:marRight w:val="0"/>
                                              <w:marTop w:val="0"/>
                                              <w:marBottom w:val="0"/>
                                              <w:divBdr>
                                                <w:top w:val="none" w:sz="0" w:space="0" w:color="auto"/>
                                                <w:left w:val="none" w:sz="0" w:space="0" w:color="auto"/>
                                                <w:bottom w:val="none" w:sz="0" w:space="0" w:color="auto"/>
                                                <w:right w:val="none" w:sz="0" w:space="0" w:color="auto"/>
                                              </w:divBdr>
                                              <w:divsChild>
                                                <w:div w:id="1195852670">
                                                  <w:marLeft w:val="0"/>
                                                  <w:marRight w:val="0"/>
                                                  <w:marTop w:val="0"/>
                                                  <w:marBottom w:val="0"/>
                                                  <w:divBdr>
                                                    <w:top w:val="none" w:sz="0" w:space="0" w:color="auto"/>
                                                    <w:left w:val="none" w:sz="0" w:space="0" w:color="auto"/>
                                                    <w:bottom w:val="none" w:sz="0" w:space="0" w:color="auto"/>
                                                    <w:right w:val="none" w:sz="0" w:space="0" w:color="auto"/>
                                                  </w:divBdr>
                                                  <w:divsChild>
                                                    <w:div w:id="573054059">
                                                      <w:marLeft w:val="0"/>
                                                      <w:marRight w:val="0"/>
                                                      <w:marTop w:val="0"/>
                                                      <w:marBottom w:val="0"/>
                                                      <w:divBdr>
                                                        <w:top w:val="none" w:sz="0" w:space="0" w:color="auto"/>
                                                        <w:left w:val="none" w:sz="0" w:space="0" w:color="auto"/>
                                                        <w:bottom w:val="none" w:sz="0" w:space="0" w:color="auto"/>
                                                        <w:right w:val="none" w:sz="0" w:space="0" w:color="auto"/>
                                                      </w:divBdr>
                                                      <w:divsChild>
                                                        <w:div w:id="578486339">
                                                          <w:marLeft w:val="0"/>
                                                          <w:marRight w:val="0"/>
                                                          <w:marTop w:val="0"/>
                                                          <w:marBottom w:val="0"/>
                                                          <w:divBdr>
                                                            <w:top w:val="none" w:sz="0" w:space="0" w:color="auto"/>
                                                            <w:left w:val="none" w:sz="0" w:space="0" w:color="auto"/>
                                                            <w:bottom w:val="none" w:sz="0" w:space="0" w:color="auto"/>
                                                            <w:right w:val="none" w:sz="0" w:space="0" w:color="auto"/>
                                                          </w:divBdr>
                                                          <w:divsChild>
                                                            <w:div w:id="1774471601">
                                                              <w:marLeft w:val="0"/>
                                                              <w:marRight w:val="0"/>
                                                              <w:marTop w:val="0"/>
                                                              <w:marBottom w:val="0"/>
                                                              <w:divBdr>
                                                                <w:top w:val="none" w:sz="0" w:space="0" w:color="auto"/>
                                                                <w:left w:val="none" w:sz="0" w:space="0" w:color="auto"/>
                                                                <w:bottom w:val="none" w:sz="0" w:space="0" w:color="auto"/>
                                                                <w:right w:val="none" w:sz="0" w:space="0" w:color="auto"/>
                                                              </w:divBdr>
                                                              <w:divsChild>
                                                                <w:div w:id="2009792738">
                                                                  <w:marLeft w:val="0"/>
                                                                  <w:marRight w:val="0"/>
                                                                  <w:marTop w:val="0"/>
                                                                  <w:marBottom w:val="0"/>
                                                                  <w:divBdr>
                                                                    <w:top w:val="none" w:sz="0" w:space="0" w:color="auto"/>
                                                                    <w:left w:val="none" w:sz="0" w:space="0" w:color="auto"/>
                                                                    <w:bottom w:val="none" w:sz="0" w:space="0" w:color="auto"/>
                                                                    <w:right w:val="none" w:sz="0" w:space="0" w:color="auto"/>
                                                                  </w:divBdr>
                                                                  <w:divsChild>
                                                                    <w:div w:id="1922180579">
                                                                      <w:marLeft w:val="405"/>
                                                                      <w:marRight w:val="0"/>
                                                                      <w:marTop w:val="0"/>
                                                                      <w:marBottom w:val="0"/>
                                                                      <w:divBdr>
                                                                        <w:top w:val="none" w:sz="0" w:space="0" w:color="auto"/>
                                                                        <w:left w:val="none" w:sz="0" w:space="0" w:color="auto"/>
                                                                        <w:bottom w:val="none" w:sz="0" w:space="0" w:color="auto"/>
                                                                        <w:right w:val="none" w:sz="0" w:space="0" w:color="auto"/>
                                                                      </w:divBdr>
                                                                      <w:divsChild>
                                                                        <w:div w:id="1818187198">
                                                                          <w:marLeft w:val="0"/>
                                                                          <w:marRight w:val="0"/>
                                                                          <w:marTop w:val="0"/>
                                                                          <w:marBottom w:val="0"/>
                                                                          <w:divBdr>
                                                                            <w:top w:val="none" w:sz="0" w:space="0" w:color="auto"/>
                                                                            <w:left w:val="none" w:sz="0" w:space="0" w:color="auto"/>
                                                                            <w:bottom w:val="none" w:sz="0" w:space="0" w:color="auto"/>
                                                                            <w:right w:val="none" w:sz="0" w:space="0" w:color="auto"/>
                                                                          </w:divBdr>
                                                                          <w:divsChild>
                                                                            <w:div w:id="1139110856">
                                                                              <w:marLeft w:val="0"/>
                                                                              <w:marRight w:val="0"/>
                                                                              <w:marTop w:val="0"/>
                                                                              <w:marBottom w:val="0"/>
                                                                              <w:divBdr>
                                                                                <w:top w:val="none" w:sz="0" w:space="0" w:color="auto"/>
                                                                                <w:left w:val="none" w:sz="0" w:space="0" w:color="auto"/>
                                                                                <w:bottom w:val="none" w:sz="0" w:space="0" w:color="auto"/>
                                                                                <w:right w:val="none" w:sz="0" w:space="0" w:color="auto"/>
                                                                              </w:divBdr>
                                                                              <w:divsChild>
                                                                                <w:div w:id="1817648145">
                                                                                  <w:marLeft w:val="0"/>
                                                                                  <w:marRight w:val="0"/>
                                                                                  <w:marTop w:val="60"/>
                                                                                  <w:marBottom w:val="0"/>
                                                                                  <w:divBdr>
                                                                                    <w:top w:val="none" w:sz="0" w:space="0" w:color="auto"/>
                                                                                    <w:left w:val="none" w:sz="0" w:space="0" w:color="auto"/>
                                                                                    <w:bottom w:val="none" w:sz="0" w:space="0" w:color="auto"/>
                                                                                    <w:right w:val="none" w:sz="0" w:space="0" w:color="auto"/>
                                                                                  </w:divBdr>
                                                                                  <w:divsChild>
                                                                                    <w:div w:id="302780270">
                                                                                      <w:marLeft w:val="0"/>
                                                                                      <w:marRight w:val="0"/>
                                                                                      <w:marTop w:val="0"/>
                                                                                      <w:marBottom w:val="0"/>
                                                                                      <w:divBdr>
                                                                                        <w:top w:val="none" w:sz="0" w:space="0" w:color="auto"/>
                                                                                        <w:left w:val="none" w:sz="0" w:space="0" w:color="auto"/>
                                                                                        <w:bottom w:val="none" w:sz="0" w:space="0" w:color="auto"/>
                                                                                        <w:right w:val="none" w:sz="0" w:space="0" w:color="auto"/>
                                                                                      </w:divBdr>
                                                                                      <w:divsChild>
                                                                                        <w:div w:id="497312882">
                                                                                          <w:marLeft w:val="0"/>
                                                                                          <w:marRight w:val="0"/>
                                                                                          <w:marTop w:val="0"/>
                                                                                          <w:marBottom w:val="0"/>
                                                                                          <w:divBdr>
                                                                                            <w:top w:val="none" w:sz="0" w:space="0" w:color="auto"/>
                                                                                            <w:left w:val="none" w:sz="0" w:space="0" w:color="auto"/>
                                                                                            <w:bottom w:val="none" w:sz="0" w:space="0" w:color="auto"/>
                                                                                            <w:right w:val="none" w:sz="0" w:space="0" w:color="auto"/>
                                                                                          </w:divBdr>
                                                                                          <w:divsChild>
                                                                                            <w:div w:id="1895965949">
                                                                                              <w:marLeft w:val="0"/>
                                                                                              <w:marRight w:val="0"/>
                                                                                              <w:marTop w:val="0"/>
                                                                                              <w:marBottom w:val="0"/>
                                                                                              <w:divBdr>
                                                                                                <w:top w:val="none" w:sz="0" w:space="0" w:color="auto"/>
                                                                                                <w:left w:val="none" w:sz="0" w:space="0" w:color="auto"/>
                                                                                                <w:bottom w:val="none" w:sz="0" w:space="0" w:color="auto"/>
                                                                                                <w:right w:val="none" w:sz="0" w:space="0" w:color="auto"/>
                                                                                              </w:divBdr>
                                                                                              <w:divsChild>
                                                                                                <w:div w:id="825785846">
                                                                                                  <w:marLeft w:val="0"/>
                                                                                                  <w:marRight w:val="0"/>
                                                                                                  <w:marTop w:val="0"/>
                                                                                                  <w:marBottom w:val="0"/>
                                                                                                  <w:divBdr>
                                                                                                    <w:top w:val="none" w:sz="0" w:space="0" w:color="auto"/>
                                                                                                    <w:left w:val="none" w:sz="0" w:space="0" w:color="auto"/>
                                                                                                    <w:bottom w:val="none" w:sz="0" w:space="0" w:color="auto"/>
                                                                                                    <w:right w:val="none" w:sz="0" w:space="0" w:color="auto"/>
                                                                                                  </w:divBdr>
                                                                                                  <w:divsChild>
                                                                                                    <w:div w:id="1256086169">
                                                                                                      <w:marLeft w:val="0"/>
                                                                                                      <w:marRight w:val="0"/>
                                                                                                      <w:marTop w:val="0"/>
                                                                                                      <w:marBottom w:val="0"/>
                                                                                                      <w:divBdr>
                                                                                                        <w:top w:val="none" w:sz="0" w:space="0" w:color="auto"/>
                                                                                                        <w:left w:val="none" w:sz="0" w:space="0" w:color="auto"/>
                                                                                                        <w:bottom w:val="none" w:sz="0" w:space="0" w:color="auto"/>
                                                                                                        <w:right w:val="none" w:sz="0" w:space="0" w:color="auto"/>
                                                                                                      </w:divBdr>
                                                                                                      <w:divsChild>
                                                                                                        <w:div w:id="1370374410">
                                                                                                          <w:marLeft w:val="0"/>
                                                                                                          <w:marRight w:val="0"/>
                                                                                                          <w:marTop w:val="0"/>
                                                                                                          <w:marBottom w:val="0"/>
                                                                                                          <w:divBdr>
                                                                                                            <w:top w:val="none" w:sz="0" w:space="0" w:color="auto"/>
                                                                                                            <w:left w:val="none" w:sz="0" w:space="0" w:color="auto"/>
                                                                                                            <w:bottom w:val="none" w:sz="0" w:space="0" w:color="auto"/>
                                                                                                            <w:right w:val="none" w:sz="0" w:space="0" w:color="auto"/>
                                                                                                          </w:divBdr>
                                                                                                          <w:divsChild>
                                                                                                            <w:div w:id="548881108">
                                                                                                              <w:marLeft w:val="0"/>
                                                                                                              <w:marRight w:val="0"/>
                                                                                                              <w:marTop w:val="0"/>
                                                                                                              <w:marBottom w:val="0"/>
                                                                                                              <w:divBdr>
                                                                                                                <w:top w:val="none" w:sz="0" w:space="0" w:color="auto"/>
                                                                                                                <w:left w:val="none" w:sz="0" w:space="0" w:color="auto"/>
                                                                                                                <w:bottom w:val="none" w:sz="0" w:space="0" w:color="auto"/>
                                                                                                                <w:right w:val="none" w:sz="0" w:space="0" w:color="auto"/>
                                                                                                              </w:divBdr>
                                                                                                              <w:divsChild>
                                                                                                                <w:div w:id="1554999427">
                                                                                                                  <w:marLeft w:val="0"/>
                                                                                                                  <w:marRight w:val="0"/>
                                                                                                                  <w:marTop w:val="0"/>
                                                                                                                  <w:marBottom w:val="0"/>
                                                                                                                  <w:divBdr>
                                                                                                                    <w:top w:val="none" w:sz="0" w:space="0" w:color="auto"/>
                                                                                                                    <w:left w:val="none" w:sz="0" w:space="0" w:color="auto"/>
                                                                                                                    <w:bottom w:val="none" w:sz="0" w:space="0" w:color="auto"/>
                                                                                                                    <w:right w:val="none" w:sz="0" w:space="0" w:color="auto"/>
                                                                                                                  </w:divBdr>
                                                                                                                  <w:divsChild>
                                                                                                                    <w:div w:id="7511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ovost@athabasca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magine.athabascau.ca/" TargetMode="External"/><Relationship Id="rId4" Type="http://schemas.openxmlformats.org/officeDocument/2006/relationships/settings" Target="settings.xml"/><Relationship Id="rId9" Type="http://schemas.openxmlformats.org/officeDocument/2006/relationships/hyperlink" Target="http://imagine.athabascau.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1BA6-5D4E-4284-B076-C96ABF1C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 Kierylo</dc:creator>
  <cp:keywords/>
  <dc:description/>
  <cp:lastModifiedBy>Dr. Margaret Kierylo</cp:lastModifiedBy>
  <cp:revision>2</cp:revision>
  <cp:lastPrinted>2018-02-23T16:48:00Z</cp:lastPrinted>
  <dcterms:created xsi:type="dcterms:W3CDTF">2018-08-23T21:42:00Z</dcterms:created>
  <dcterms:modified xsi:type="dcterms:W3CDTF">2018-08-23T21:42:00Z</dcterms:modified>
</cp:coreProperties>
</file>