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23E02" w14:textId="20E45C23" w:rsidR="00922051" w:rsidRPr="00DB44E2" w:rsidRDefault="00AE2AF0" w:rsidP="00DB44E2">
      <w:pPr>
        <w:pStyle w:val="Title"/>
        <w:rPr>
          <w:sz w:val="48"/>
        </w:rPr>
      </w:pPr>
      <w:r w:rsidRPr="00DB44E2">
        <w:rPr>
          <w:sz w:val="48"/>
        </w:rPr>
        <w:t>Sample Project Proposal</w:t>
      </w:r>
      <w:r w:rsidRPr="00DB44E2" w:rsidDel="00224E27">
        <w:rPr>
          <w:sz w:val="48"/>
        </w:rPr>
        <w:t xml:space="preserve"> </w:t>
      </w:r>
      <w:r w:rsidRPr="00DB44E2">
        <w:rPr>
          <w:sz w:val="48"/>
        </w:rPr>
        <w:t xml:space="preserve">for </w:t>
      </w:r>
      <w:r w:rsidR="00224E27" w:rsidRPr="00DB44E2">
        <w:rPr>
          <w:sz w:val="48"/>
        </w:rPr>
        <w:t xml:space="preserve">MATH </w:t>
      </w:r>
      <w:r w:rsidR="00D156BF" w:rsidRPr="00DB44E2">
        <w:rPr>
          <w:sz w:val="48"/>
        </w:rPr>
        <w:t xml:space="preserve">492 </w:t>
      </w:r>
    </w:p>
    <w:p w14:paraId="29DBF13B" w14:textId="434423A1" w:rsidR="00922051" w:rsidRPr="00847FDC" w:rsidRDefault="00922051" w:rsidP="00922051">
      <w:pPr>
        <w:rPr>
          <w:rFonts w:asciiTheme="majorHAnsi" w:hAnsiTheme="majorHAnsi" w:cstheme="majorHAnsi"/>
        </w:rPr>
      </w:pPr>
    </w:p>
    <w:p w14:paraId="2817A44B" w14:textId="3F606C3D" w:rsidR="00922051" w:rsidRPr="00DB44E2" w:rsidRDefault="00922051" w:rsidP="00DB44E2">
      <w:pPr>
        <w:pStyle w:val="Heading1"/>
        <w:rPr>
          <w:b w:val="0"/>
        </w:rPr>
      </w:pPr>
      <w:r w:rsidRPr="00DB44E2">
        <w:t>Title:</w:t>
      </w:r>
      <w:r w:rsidR="000E4A1E" w:rsidRPr="00DB44E2">
        <w:t xml:space="preserve"> </w:t>
      </w:r>
      <w:r w:rsidRPr="00DB44E2">
        <w:t>M</w:t>
      </w:r>
      <w:r w:rsidR="00224E27" w:rsidRPr="00DB44E2">
        <w:t>ATH</w:t>
      </w:r>
      <w:r w:rsidRPr="00DB44E2">
        <w:t xml:space="preserve"> 492</w:t>
      </w:r>
      <w:r w:rsidR="00224E27" w:rsidRPr="00DB44E2">
        <w:t>:</w:t>
      </w:r>
      <w:r w:rsidRPr="00DB44E2">
        <w:t xml:space="preserve"> Special Study </w:t>
      </w:r>
      <w:r w:rsidR="00384BCE" w:rsidRPr="00DB44E2">
        <w:t xml:space="preserve">I </w:t>
      </w:r>
      <w:r w:rsidRPr="00DB44E2">
        <w:t xml:space="preserve">in Applied </w:t>
      </w:r>
      <w:r w:rsidR="000E4A1E" w:rsidRPr="00DB44E2">
        <w:t>C</w:t>
      </w:r>
      <w:r w:rsidRPr="00DB44E2">
        <w:t>ombinatorics and Graph Theory</w:t>
      </w:r>
    </w:p>
    <w:p w14:paraId="6B2DBDEE" w14:textId="54DC566F" w:rsidR="00922051" w:rsidRPr="00847FDC" w:rsidRDefault="00922051" w:rsidP="00922051">
      <w:pPr>
        <w:rPr>
          <w:rFonts w:asciiTheme="majorHAnsi" w:hAnsiTheme="majorHAnsi" w:cstheme="majorHAnsi"/>
        </w:rPr>
      </w:pPr>
    </w:p>
    <w:p w14:paraId="23ECCDA6" w14:textId="71AEDF26" w:rsidR="00922051" w:rsidRPr="00847FDC" w:rsidRDefault="00922051" w:rsidP="00922051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>The proposed special study course serves to provide foundations in applied combinatorics and graph theory at an intermediate to senior level</w:t>
      </w:r>
      <w:r w:rsidR="000E4A1E">
        <w:rPr>
          <w:rFonts w:asciiTheme="majorHAnsi" w:hAnsiTheme="majorHAnsi" w:cstheme="majorHAnsi"/>
        </w:rPr>
        <w:t>,</w:t>
      </w:r>
      <w:r w:rsidRPr="00847FDC">
        <w:rPr>
          <w:rFonts w:asciiTheme="majorHAnsi" w:hAnsiTheme="majorHAnsi" w:cstheme="majorHAnsi"/>
        </w:rPr>
        <w:t xml:space="preserve"> as a natural extension </w:t>
      </w:r>
      <w:r w:rsidR="000E4A1E">
        <w:rPr>
          <w:rFonts w:asciiTheme="majorHAnsi" w:hAnsiTheme="majorHAnsi" w:cstheme="majorHAnsi"/>
        </w:rPr>
        <w:t>of</w:t>
      </w:r>
      <w:r w:rsidRPr="00847FDC">
        <w:rPr>
          <w:rFonts w:asciiTheme="majorHAnsi" w:hAnsiTheme="majorHAnsi" w:cstheme="majorHAnsi"/>
        </w:rPr>
        <w:t xml:space="preserve"> </w:t>
      </w:r>
      <w:r w:rsidR="000E4A1E">
        <w:rPr>
          <w:rFonts w:asciiTheme="majorHAnsi" w:hAnsiTheme="majorHAnsi" w:cstheme="majorHAnsi"/>
        </w:rPr>
        <w:t xml:space="preserve">the course </w:t>
      </w:r>
      <w:r w:rsidRPr="00847FDC">
        <w:rPr>
          <w:rFonts w:asciiTheme="majorHAnsi" w:hAnsiTheme="majorHAnsi" w:cstheme="majorHAnsi"/>
        </w:rPr>
        <w:t>M</w:t>
      </w:r>
      <w:r w:rsidR="000E4A1E">
        <w:rPr>
          <w:rFonts w:asciiTheme="majorHAnsi" w:hAnsiTheme="majorHAnsi" w:cstheme="majorHAnsi"/>
        </w:rPr>
        <w:t>ATH</w:t>
      </w:r>
      <w:r w:rsidRPr="00847FDC">
        <w:rPr>
          <w:rFonts w:asciiTheme="majorHAnsi" w:hAnsiTheme="majorHAnsi" w:cstheme="majorHAnsi"/>
        </w:rPr>
        <w:t xml:space="preserve"> 309</w:t>
      </w:r>
      <w:r w:rsidR="000E4A1E">
        <w:rPr>
          <w:rFonts w:asciiTheme="majorHAnsi" w:hAnsiTheme="majorHAnsi" w:cstheme="majorHAnsi"/>
        </w:rPr>
        <w:t>: Discrete Mathematics</w:t>
      </w:r>
      <w:r w:rsidRPr="00847FDC">
        <w:rPr>
          <w:rFonts w:asciiTheme="majorHAnsi" w:hAnsiTheme="majorHAnsi" w:cstheme="majorHAnsi"/>
        </w:rPr>
        <w:t xml:space="preserve"> offered </w:t>
      </w:r>
      <w:r w:rsidR="000E4A1E">
        <w:rPr>
          <w:rFonts w:asciiTheme="majorHAnsi" w:hAnsiTheme="majorHAnsi" w:cstheme="majorHAnsi"/>
        </w:rPr>
        <w:t>by</w:t>
      </w:r>
      <w:r w:rsidRPr="00847FDC">
        <w:rPr>
          <w:rFonts w:asciiTheme="majorHAnsi" w:hAnsiTheme="majorHAnsi" w:cstheme="majorHAnsi"/>
        </w:rPr>
        <w:t xml:space="preserve"> AU. </w:t>
      </w:r>
    </w:p>
    <w:p w14:paraId="1A4D7E1D" w14:textId="29EBD383" w:rsidR="00922051" w:rsidRPr="00847FDC" w:rsidRDefault="00922051" w:rsidP="00922051">
      <w:pPr>
        <w:rPr>
          <w:rFonts w:asciiTheme="majorHAnsi" w:hAnsiTheme="majorHAnsi" w:cstheme="majorHAnsi"/>
        </w:rPr>
      </w:pPr>
    </w:p>
    <w:p w14:paraId="571E0C2D" w14:textId="5CB3ABF0" w:rsidR="00922051" w:rsidRPr="00847FDC" w:rsidRDefault="00922051" w:rsidP="00922051">
      <w:pPr>
        <w:rPr>
          <w:rFonts w:asciiTheme="majorHAnsi" w:hAnsiTheme="majorHAnsi" w:cstheme="majorHAnsi"/>
          <w:b/>
        </w:rPr>
      </w:pPr>
      <w:r w:rsidRPr="00847FDC">
        <w:rPr>
          <w:rFonts w:asciiTheme="majorHAnsi" w:hAnsiTheme="majorHAnsi" w:cstheme="majorHAnsi"/>
          <w:b/>
        </w:rPr>
        <w:t xml:space="preserve">Topics </w:t>
      </w:r>
      <w:r w:rsidR="000E4A1E">
        <w:rPr>
          <w:rFonts w:asciiTheme="majorHAnsi" w:hAnsiTheme="majorHAnsi" w:cstheme="majorHAnsi"/>
          <w:b/>
        </w:rPr>
        <w:t>a</w:t>
      </w:r>
      <w:r w:rsidR="000E4A1E" w:rsidRPr="00847FDC">
        <w:rPr>
          <w:rFonts w:asciiTheme="majorHAnsi" w:hAnsiTheme="majorHAnsi" w:cstheme="majorHAnsi"/>
          <w:b/>
        </w:rPr>
        <w:t xml:space="preserve">nd Learning </w:t>
      </w:r>
      <w:r w:rsidR="00A357B1">
        <w:rPr>
          <w:rFonts w:asciiTheme="majorHAnsi" w:hAnsiTheme="majorHAnsi" w:cstheme="majorHAnsi"/>
          <w:b/>
        </w:rPr>
        <w:t>Outcomes</w:t>
      </w:r>
    </w:p>
    <w:p w14:paraId="5CABE14B" w14:textId="77777777" w:rsidR="00DB44E2" w:rsidRDefault="00922051" w:rsidP="00A357B1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 xml:space="preserve">The special study in </w:t>
      </w:r>
      <w:r w:rsidR="001C0849">
        <w:rPr>
          <w:rFonts w:asciiTheme="majorHAnsi" w:hAnsiTheme="majorHAnsi" w:cstheme="majorHAnsi"/>
        </w:rPr>
        <w:t>a</w:t>
      </w:r>
      <w:r w:rsidRPr="00847FDC">
        <w:rPr>
          <w:rFonts w:asciiTheme="majorHAnsi" w:hAnsiTheme="majorHAnsi" w:cstheme="majorHAnsi"/>
        </w:rPr>
        <w:t xml:space="preserve">pplied combinatorics and </w:t>
      </w:r>
      <w:r w:rsidR="001C0849">
        <w:rPr>
          <w:rFonts w:asciiTheme="majorHAnsi" w:hAnsiTheme="majorHAnsi" w:cstheme="majorHAnsi"/>
        </w:rPr>
        <w:t>g</w:t>
      </w:r>
      <w:r w:rsidRPr="00847FDC">
        <w:rPr>
          <w:rFonts w:asciiTheme="majorHAnsi" w:hAnsiTheme="majorHAnsi" w:cstheme="majorHAnsi"/>
        </w:rPr>
        <w:t xml:space="preserve">raph </w:t>
      </w:r>
      <w:r w:rsidR="001C0849">
        <w:rPr>
          <w:rFonts w:asciiTheme="majorHAnsi" w:hAnsiTheme="majorHAnsi" w:cstheme="majorHAnsi"/>
        </w:rPr>
        <w:t>t</w:t>
      </w:r>
      <w:r w:rsidRPr="00847FDC">
        <w:rPr>
          <w:rFonts w:asciiTheme="majorHAnsi" w:hAnsiTheme="majorHAnsi" w:cstheme="majorHAnsi"/>
        </w:rPr>
        <w:t xml:space="preserve">heory will </w:t>
      </w:r>
      <w:r w:rsidR="005D37D7" w:rsidRPr="00847FDC">
        <w:rPr>
          <w:rFonts w:asciiTheme="majorHAnsi" w:hAnsiTheme="majorHAnsi" w:cstheme="majorHAnsi"/>
        </w:rPr>
        <w:t>make use of the text</w:t>
      </w:r>
      <w:r w:rsidR="001C0849">
        <w:rPr>
          <w:rFonts w:asciiTheme="majorHAnsi" w:hAnsiTheme="majorHAnsi" w:cstheme="majorHAnsi"/>
        </w:rPr>
        <w:t>book</w:t>
      </w:r>
      <w:r w:rsidR="005D37D7" w:rsidRPr="00847FDC">
        <w:rPr>
          <w:rFonts w:asciiTheme="majorHAnsi" w:hAnsiTheme="majorHAnsi" w:cstheme="majorHAnsi"/>
          <w:lang w:val="en-CA" w:eastAsia="en-CA"/>
        </w:rPr>
        <w:t xml:space="preserve"> </w:t>
      </w:r>
      <w:r w:rsidR="005D37D7" w:rsidRPr="00DB44E2">
        <w:rPr>
          <w:rFonts w:asciiTheme="majorHAnsi" w:hAnsiTheme="majorHAnsi" w:cstheme="majorHAnsi"/>
          <w:i/>
          <w:lang w:val="en-CA" w:eastAsia="en-CA"/>
        </w:rPr>
        <w:t>Applied Combinatorics</w:t>
      </w:r>
      <w:r w:rsidR="005D37D7" w:rsidRPr="00847FDC">
        <w:rPr>
          <w:rFonts w:asciiTheme="majorHAnsi" w:hAnsiTheme="majorHAnsi" w:cstheme="majorHAnsi"/>
          <w:lang w:val="en-CA" w:eastAsia="en-CA"/>
        </w:rPr>
        <w:t>, by Mitchel T. Keller and William T. Trotter</w:t>
      </w:r>
      <w:r w:rsidR="00C53F1E" w:rsidRPr="00847FDC">
        <w:rPr>
          <w:rFonts w:asciiTheme="majorHAnsi" w:hAnsiTheme="majorHAnsi" w:cstheme="majorHAnsi"/>
          <w:lang w:val="en-CA" w:eastAsia="en-CA"/>
        </w:rPr>
        <w:t xml:space="preserve"> and cover Chapters 1</w:t>
      </w:r>
      <w:r w:rsidR="00A357B1">
        <w:rPr>
          <w:rFonts w:asciiTheme="majorHAnsi" w:hAnsiTheme="majorHAnsi" w:cstheme="majorHAnsi"/>
          <w:lang w:val="en-CA" w:eastAsia="en-CA"/>
        </w:rPr>
        <w:t>–</w:t>
      </w:r>
      <w:r w:rsidR="00C53F1E" w:rsidRPr="00847FDC">
        <w:rPr>
          <w:rFonts w:asciiTheme="majorHAnsi" w:hAnsiTheme="majorHAnsi" w:cstheme="majorHAnsi"/>
          <w:lang w:val="en-CA" w:eastAsia="en-CA"/>
        </w:rPr>
        <w:t>15</w:t>
      </w:r>
      <w:r w:rsidR="005D37D7" w:rsidRPr="00847FDC">
        <w:rPr>
          <w:rFonts w:asciiTheme="majorHAnsi" w:hAnsiTheme="majorHAnsi" w:cstheme="majorHAnsi"/>
          <w:lang w:val="en-CA" w:eastAsia="en-CA"/>
        </w:rPr>
        <w:t>.</w:t>
      </w:r>
      <w:r w:rsidR="00C53F1E" w:rsidRPr="00847FDC">
        <w:rPr>
          <w:rFonts w:asciiTheme="majorHAnsi" w:hAnsiTheme="majorHAnsi" w:cstheme="majorHAnsi"/>
          <w:lang w:val="en-CA" w:eastAsia="en-CA"/>
        </w:rPr>
        <w:t xml:space="preserve"> </w:t>
      </w:r>
      <w:r w:rsidR="004D234D" w:rsidRPr="00847FDC">
        <w:rPr>
          <w:rFonts w:asciiTheme="majorHAnsi" w:hAnsiTheme="majorHAnsi" w:cstheme="majorHAnsi"/>
        </w:rPr>
        <w:t xml:space="preserve">The table below outlines topics covered </w:t>
      </w:r>
      <w:r w:rsidR="00A357B1">
        <w:rPr>
          <w:rFonts w:asciiTheme="majorHAnsi" w:hAnsiTheme="majorHAnsi" w:cstheme="majorHAnsi"/>
        </w:rPr>
        <w:t>in</w:t>
      </w:r>
      <w:r w:rsidR="003A549B" w:rsidRPr="00847FDC">
        <w:rPr>
          <w:rFonts w:asciiTheme="majorHAnsi" w:hAnsiTheme="majorHAnsi" w:cstheme="majorHAnsi"/>
        </w:rPr>
        <w:t xml:space="preserve"> each chapter, </w:t>
      </w:r>
      <w:r w:rsidR="004D234D" w:rsidRPr="00847FDC">
        <w:rPr>
          <w:rFonts w:asciiTheme="majorHAnsi" w:hAnsiTheme="majorHAnsi" w:cstheme="majorHAnsi"/>
        </w:rPr>
        <w:t xml:space="preserve">with corresponding learning </w:t>
      </w:r>
      <w:r w:rsidR="00A357B1">
        <w:rPr>
          <w:rFonts w:asciiTheme="majorHAnsi" w:hAnsiTheme="majorHAnsi" w:cstheme="majorHAnsi"/>
        </w:rPr>
        <w:t>outcomes</w:t>
      </w:r>
      <w:r w:rsidR="004D234D" w:rsidRPr="00847FDC">
        <w:rPr>
          <w:rFonts w:asciiTheme="majorHAnsi" w:hAnsiTheme="majorHAnsi" w:cstheme="majorHAnsi"/>
        </w:rPr>
        <w:t>.</w:t>
      </w:r>
      <w:r w:rsidR="00DB44E2">
        <w:rPr>
          <w:rFonts w:asciiTheme="majorHAnsi" w:hAnsiTheme="majorHAnsi" w:cstheme="majorHAnsi"/>
        </w:rPr>
        <w:t xml:space="preserve"> </w:t>
      </w:r>
    </w:p>
    <w:p w14:paraId="0AE1A454" w14:textId="6C538F43" w:rsidR="00A357B1" w:rsidRPr="00847FDC" w:rsidRDefault="00DB44E2" w:rsidP="00DB44E2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A357B1" w:rsidRPr="00847FDC">
        <w:rPr>
          <w:rFonts w:asciiTheme="majorHAnsi" w:hAnsiTheme="majorHAnsi" w:cstheme="majorHAnsi"/>
        </w:rPr>
        <w:t>Note</w:t>
      </w:r>
      <w:r w:rsidR="00A357B1">
        <w:rPr>
          <w:rFonts w:asciiTheme="majorHAnsi" w:hAnsiTheme="majorHAnsi" w:cstheme="majorHAnsi"/>
        </w:rPr>
        <w:t>: As this is a sample of a proposal,</w:t>
      </w:r>
      <w:r w:rsidR="00A357B1" w:rsidRPr="00847FDC">
        <w:rPr>
          <w:rFonts w:asciiTheme="majorHAnsi" w:hAnsiTheme="majorHAnsi" w:cstheme="majorHAnsi"/>
        </w:rPr>
        <w:t xml:space="preserve"> the table </w:t>
      </w:r>
      <w:r w:rsidR="00A357B1">
        <w:rPr>
          <w:rFonts w:asciiTheme="majorHAnsi" w:hAnsiTheme="majorHAnsi" w:cstheme="majorHAnsi"/>
        </w:rPr>
        <w:t xml:space="preserve">below merely </w:t>
      </w:r>
      <w:r w:rsidR="00A357B1" w:rsidRPr="00847FDC">
        <w:rPr>
          <w:rFonts w:asciiTheme="majorHAnsi" w:hAnsiTheme="majorHAnsi" w:cstheme="majorHAnsi"/>
        </w:rPr>
        <w:t xml:space="preserve">serves to provide an example of the presentation of topics and learning </w:t>
      </w:r>
      <w:r w:rsidR="00A357B1">
        <w:rPr>
          <w:rFonts w:asciiTheme="majorHAnsi" w:hAnsiTheme="majorHAnsi" w:cstheme="majorHAnsi"/>
        </w:rPr>
        <w:t>outcomes</w:t>
      </w:r>
      <w:r w:rsidR="003436AA">
        <w:rPr>
          <w:rFonts w:asciiTheme="majorHAnsi" w:hAnsiTheme="majorHAnsi" w:cstheme="majorHAnsi"/>
        </w:rPr>
        <w:t>;</w:t>
      </w:r>
      <w:r w:rsidR="00A357B1" w:rsidRPr="00847FDC">
        <w:rPr>
          <w:rFonts w:asciiTheme="majorHAnsi" w:hAnsiTheme="majorHAnsi" w:cstheme="majorHAnsi"/>
        </w:rPr>
        <w:t xml:space="preserve"> </w:t>
      </w:r>
      <w:r w:rsidR="003436AA">
        <w:rPr>
          <w:rFonts w:asciiTheme="majorHAnsi" w:hAnsiTheme="majorHAnsi" w:cstheme="majorHAnsi"/>
        </w:rPr>
        <w:t>it has been left incomplete</w:t>
      </w:r>
      <w:r>
        <w:rPr>
          <w:rFonts w:asciiTheme="majorHAnsi" w:hAnsiTheme="majorHAnsi" w:cstheme="majorHAnsi"/>
        </w:rPr>
        <w:t xml:space="preserve"> intentionally.]</w:t>
      </w:r>
    </w:p>
    <w:p w14:paraId="56D62A60" w14:textId="77777777" w:rsidR="004D234D" w:rsidRPr="00847FDC" w:rsidRDefault="004D234D" w:rsidP="00922051">
      <w:pPr>
        <w:rPr>
          <w:rFonts w:asciiTheme="majorHAnsi" w:hAnsiTheme="majorHAnsi" w:cstheme="maj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3FAF" w:rsidRPr="003436AA" w14:paraId="43CD9055" w14:textId="77777777" w:rsidTr="00E62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921947" w14:textId="122A1B76" w:rsidR="00F53FAF" w:rsidRPr="00DB44E2" w:rsidRDefault="00F53FAF" w:rsidP="00922051">
            <w:pPr>
              <w:rPr>
                <w:rFonts w:asciiTheme="majorHAnsi" w:hAnsiTheme="majorHAnsi" w:cstheme="majorHAnsi"/>
              </w:rPr>
            </w:pPr>
            <w:r w:rsidRPr="003436AA">
              <w:rPr>
                <w:rFonts w:asciiTheme="majorHAnsi" w:hAnsiTheme="majorHAnsi" w:cstheme="majorHAnsi"/>
              </w:rPr>
              <w:t xml:space="preserve">Chapter </w:t>
            </w:r>
          </w:p>
        </w:tc>
        <w:tc>
          <w:tcPr>
            <w:tcW w:w="3117" w:type="dxa"/>
          </w:tcPr>
          <w:p w14:paraId="08E06ED2" w14:textId="6BAF74FE" w:rsidR="00F53FAF" w:rsidRPr="00DB44E2" w:rsidRDefault="00E62A34" w:rsidP="00922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36AA">
              <w:rPr>
                <w:rFonts w:asciiTheme="majorHAnsi" w:hAnsiTheme="majorHAnsi" w:cstheme="majorHAnsi"/>
              </w:rPr>
              <w:t>Topics</w:t>
            </w:r>
          </w:p>
        </w:tc>
        <w:tc>
          <w:tcPr>
            <w:tcW w:w="3117" w:type="dxa"/>
          </w:tcPr>
          <w:p w14:paraId="25082058" w14:textId="425DD0DC" w:rsidR="00F53FAF" w:rsidRPr="00DB44E2" w:rsidRDefault="00E62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36AA">
              <w:rPr>
                <w:rFonts w:asciiTheme="majorHAnsi" w:hAnsiTheme="majorHAnsi" w:cstheme="majorHAnsi"/>
              </w:rPr>
              <w:t xml:space="preserve">Learning </w:t>
            </w:r>
            <w:r w:rsidR="00A357B1" w:rsidRPr="003436AA">
              <w:rPr>
                <w:rFonts w:asciiTheme="majorHAnsi" w:hAnsiTheme="majorHAnsi" w:cstheme="majorHAnsi"/>
              </w:rPr>
              <w:t>Outcomes</w:t>
            </w:r>
          </w:p>
        </w:tc>
      </w:tr>
      <w:tr w:rsidR="00F53FAF" w:rsidRPr="00847FDC" w14:paraId="7650303B" w14:textId="77777777" w:rsidTr="00E62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D2FC580" w14:textId="77777777" w:rsidR="00BB2B82" w:rsidRPr="00847FDC" w:rsidRDefault="001334AB" w:rsidP="0092205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47FDC">
              <w:rPr>
                <w:rFonts w:asciiTheme="majorHAnsi" w:hAnsiTheme="majorHAnsi" w:cstheme="majorHAnsi"/>
                <w:b w:val="0"/>
              </w:rPr>
              <w:t xml:space="preserve">Chapter 1 </w:t>
            </w:r>
          </w:p>
          <w:p w14:paraId="4026E7D8" w14:textId="0F021016" w:rsidR="00F53FAF" w:rsidRPr="00847FDC" w:rsidRDefault="00BB2B82" w:rsidP="00922051">
            <w:pPr>
              <w:rPr>
                <w:rFonts w:asciiTheme="majorHAnsi" w:hAnsiTheme="majorHAnsi" w:cstheme="majorHAnsi"/>
                <w:b w:val="0"/>
              </w:rPr>
            </w:pPr>
            <w:r w:rsidRPr="00847FDC">
              <w:rPr>
                <w:rFonts w:asciiTheme="majorHAnsi" w:hAnsiTheme="majorHAnsi" w:cstheme="majorHAnsi"/>
                <w:b w:val="0"/>
              </w:rPr>
              <w:t>An Introduction to Combinatorics</w:t>
            </w:r>
          </w:p>
        </w:tc>
        <w:tc>
          <w:tcPr>
            <w:tcW w:w="3117" w:type="dxa"/>
          </w:tcPr>
          <w:p w14:paraId="34284B1C" w14:textId="77777777" w:rsidR="00F53FAF" w:rsidRPr="00D335C9" w:rsidRDefault="00736A45" w:rsidP="00D335C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>Enum</w:t>
            </w:r>
            <w:r w:rsidR="004E2D42" w:rsidRPr="00D335C9">
              <w:rPr>
                <w:rFonts w:asciiTheme="majorHAnsi" w:hAnsiTheme="majorHAnsi" w:cstheme="majorHAnsi"/>
              </w:rPr>
              <w:t>eration</w:t>
            </w:r>
          </w:p>
          <w:p w14:paraId="131A10A7" w14:textId="52FD7F61" w:rsidR="004E2D42" w:rsidRPr="00D335C9" w:rsidRDefault="004E2D42" w:rsidP="00D335C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>Com</w:t>
            </w:r>
            <w:r w:rsidR="00847FDC" w:rsidRPr="00D335C9">
              <w:rPr>
                <w:rFonts w:asciiTheme="majorHAnsi" w:hAnsiTheme="majorHAnsi" w:cstheme="majorHAnsi"/>
              </w:rPr>
              <w:t>b</w:t>
            </w:r>
            <w:r w:rsidRPr="00D335C9">
              <w:rPr>
                <w:rFonts w:asciiTheme="majorHAnsi" w:hAnsiTheme="majorHAnsi" w:cstheme="majorHAnsi"/>
              </w:rPr>
              <w:t>inatorics and Graph Theory</w:t>
            </w:r>
          </w:p>
          <w:p w14:paraId="377616F7" w14:textId="77777777" w:rsidR="004E2D42" w:rsidRPr="00D335C9" w:rsidRDefault="004E2D42" w:rsidP="00D335C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>Combinatorics and Number Theory</w:t>
            </w:r>
          </w:p>
          <w:p w14:paraId="76FC73B0" w14:textId="77777777" w:rsidR="004E2D42" w:rsidRPr="00D335C9" w:rsidRDefault="004E2D42" w:rsidP="00D335C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>Combinatorics and Geometry</w:t>
            </w:r>
          </w:p>
          <w:p w14:paraId="4F241E36" w14:textId="77777777" w:rsidR="004E2D42" w:rsidRPr="00D335C9" w:rsidRDefault="004E2D42" w:rsidP="00D335C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 xml:space="preserve">Combinatorics and Optimization </w:t>
            </w:r>
          </w:p>
          <w:p w14:paraId="2F991094" w14:textId="74FEDCCE" w:rsidR="004E2D42" w:rsidRPr="00D335C9" w:rsidRDefault="004E2D42" w:rsidP="00D335C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>S</w:t>
            </w:r>
            <w:r w:rsidR="00C046DC" w:rsidRPr="00D335C9">
              <w:rPr>
                <w:rFonts w:asciiTheme="majorHAnsi" w:hAnsiTheme="majorHAnsi" w:cstheme="majorHAnsi"/>
              </w:rPr>
              <w:t>udoku Puzzles</w:t>
            </w:r>
          </w:p>
        </w:tc>
        <w:tc>
          <w:tcPr>
            <w:tcW w:w="3117" w:type="dxa"/>
          </w:tcPr>
          <w:p w14:paraId="1E1DBFB4" w14:textId="2422564D" w:rsidR="00F53FAF" w:rsidRPr="00847FDC" w:rsidRDefault="00A357B1" w:rsidP="00922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Upon</w:t>
            </w:r>
            <w:r w:rsidR="00C046DC" w:rsidRPr="00847FDC">
              <w:rPr>
                <w:rFonts w:asciiTheme="majorHAnsi" w:hAnsiTheme="majorHAnsi" w:cstheme="majorHAnsi"/>
              </w:rPr>
              <w:t xml:space="preserve"> completion of this unit</w:t>
            </w:r>
            <w:r>
              <w:rPr>
                <w:rFonts w:asciiTheme="majorHAnsi" w:hAnsiTheme="majorHAnsi" w:cstheme="majorHAnsi"/>
              </w:rPr>
              <w:t>,</w:t>
            </w:r>
            <w:r w:rsidR="00C046DC" w:rsidRPr="00847FDC">
              <w:rPr>
                <w:rFonts w:asciiTheme="majorHAnsi" w:hAnsiTheme="majorHAnsi" w:cstheme="majorHAnsi"/>
              </w:rPr>
              <w:t xml:space="preserve"> the student will</w:t>
            </w:r>
            <w:r w:rsidR="00B65957">
              <w:rPr>
                <w:rFonts w:asciiTheme="majorHAnsi" w:hAnsiTheme="majorHAnsi" w:cstheme="majorHAnsi"/>
              </w:rPr>
              <w:t xml:space="preserve"> be able to </w:t>
            </w:r>
            <w:r w:rsidR="00557C21">
              <w:rPr>
                <w:rFonts w:asciiTheme="majorHAnsi" w:hAnsiTheme="majorHAnsi" w:cstheme="majorHAnsi"/>
              </w:rPr>
              <w:t xml:space="preserve">provide an overview of the field of mathematics known as combinatorics and provide simple examples </w:t>
            </w:r>
            <w:r>
              <w:rPr>
                <w:rFonts w:asciiTheme="majorHAnsi" w:hAnsiTheme="majorHAnsi" w:cstheme="majorHAnsi"/>
              </w:rPr>
              <w:t xml:space="preserve">of </w:t>
            </w:r>
            <w:r w:rsidR="00557C21">
              <w:rPr>
                <w:rFonts w:asciiTheme="majorHAnsi" w:hAnsiTheme="majorHAnsi" w:cstheme="majorHAnsi"/>
              </w:rPr>
              <w:t>how combinatorics is used in other fields of mathematics.</w:t>
            </w:r>
          </w:p>
        </w:tc>
      </w:tr>
      <w:tr w:rsidR="00F53FAF" w:rsidRPr="00847FDC" w14:paraId="34CEB800" w14:textId="77777777" w:rsidTr="00E62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D575173" w14:textId="056BE4F5" w:rsidR="00F53FAF" w:rsidRPr="00847FDC" w:rsidRDefault="00DA1765" w:rsidP="00922051">
            <w:pPr>
              <w:rPr>
                <w:rFonts w:asciiTheme="majorHAnsi" w:hAnsiTheme="majorHAnsi" w:cstheme="majorHAnsi"/>
                <w:b w:val="0"/>
              </w:rPr>
            </w:pPr>
            <w:r w:rsidRPr="00847FDC">
              <w:rPr>
                <w:rFonts w:asciiTheme="majorHAnsi" w:hAnsiTheme="majorHAnsi" w:cstheme="majorHAnsi"/>
                <w:b w:val="0"/>
              </w:rPr>
              <w:t>Chapter 2 Strings</w:t>
            </w:r>
            <w:r w:rsidR="001B18E2" w:rsidRPr="00847FDC">
              <w:rPr>
                <w:rFonts w:asciiTheme="majorHAnsi" w:hAnsiTheme="majorHAnsi" w:cstheme="majorHAnsi"/>
                <w:b w:val="0"/>
              </w:rPr>
              <w:t>, Sets</w:t>
            </w:r>
            <w:r w:rsidR="00A357B1">
              <w:rPr>
                <w:rFonts w:asciiTheme="majorHAnsi" w:hAnsiTheme="majorHAnsi" w:cstheme="majorHAnsi"/>
                <w:b w:val="0"/>
              </w:rPr>
              <w:t>, and</w:t>
            </w:r>
            <w:r w:rsidR="001B18E2" w:rsidRPr="00847FDC">
              <w:rPr>
                <w:rFonts w:asciiTheme="majorHAnsi" w:hAnsiTheme="majorHAnsi" w:cstheme="majorHAnsi"/>
                <w:b w:val="0"/>
              </w:rPr>
              <w:t xml:space="preserve"> Binomial Coefficients </w:t>
            </w:r>
          </w:p>
        </w:tc>
        <w:tc>
          <w:tcPr>
            <w:tcW w:w="3117" w:type="dxa"/>
          </w:tcPr>
          <w:p w14:paraId="3FA7F14C" w14:textId="4A6C476F" w:rsidR="00D335C9" w:rsidRDefault="001B18E2" w:rsidP="00D335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>Strings</w:t>
            </w:r>
            <w:r w:rsidR="00A357B1">
              <w:rPr>
                <w:rFonts w:asciiTheme="majorHAnsi" w:hAnsiTheme="majorHAnsi" w:cstheme="majorHAnsi"/>
              </w:rPr>
              <w:t>: A First Look</w:t>
            </w:r>
          </w:p>
          <w:p w14:paraId="6088E5D1" w14:textId="77777777" w:rsidR="00D335C9" w:rsidRDefault="001B18E2" w:rsidP="00D335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>Permutations</w:t>
            </w:r>
          </w:p>
          <w:p w14:paraId="299524C6" w14:textId="77777777" w:rsidR="00D335C9" w:rsidRDefault="001B18E2" w:rsidP="00D335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>Combinations</w:t>
            </w:r>
          </w:p>
          <w:p w14:paraId="14E293A4" w14:textId="7FA5C1CC" w:rsidR="001B18E2" w:rsidRPr="00D335C9" w:rsidRDefault="001B18E2" w:rsidP="00D335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335C9">
              <w:rPr>
                <w:rFonts w:asciiTheme="majorHAnsi" w:hAnsiTheme="majorHAnsi" w:cstheme="majorHAnsi"/>
              </w:rPr>
              <w:t>Combinator</w:t>
            </w:r>
            <w:r w:rsidR="000766FC" w:rsidRPr="00D335C9">
              <w:rPr>
                <w:rFonts w:asciiTheme="majorHAnsi" w:hAnsiTheme="majorHAnsi" w:cstheme="majorHAnsi"/>
              </w:rPr>
              <w:t>ial Proof</w:t>
            </w:r>
            <w:r w:rsidR="00D335C9">
              <w:rPr>
                <w:rFonts w:asciiTheme="majorHAnsi" w:hAnsiTheme="majorHAnsi" w:cstheme="majorHAnsi"/>
              </w:rPr>
              <w:t>s</w:t>
            </w:r>
            <w:r w:rsidR="000766FC" w:rsidRPr="00D335C9">
              <w:rPr>
                <w:rFonts w:asciiTheme="majorHAnsi" w:hAnsiTheme="majorHAnsi" w:cstheme="majorHAnsi"/>
              </w:rPr>
              <w:t xml:space="preserve"> </w:t>
            </w:r>
          </w:p>
          <w:p w14:paraId="51171B42" w14:textId="77777777" w:rsidR="00A357B1" w:rsidRDefault="00A357B1" w:rsidP="00D335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Ubiquitous Nature of </w:t>
            </w:r>
            <w:r w:rsidR="000766FC" w:rsidRPr="00D335C9">
              <w:rPr>
                <w:rFonts w:asciiTheme="majorHAnsi" w:hAnsiTheme="majorHAnsi" w:cstheme="majorHAnsi"/>
              </w:rPr>
              <w:t>Binomial Coefficients</w:t>
            </w:r>
          </w:p>
          <w:p w14:paraId="19DC9919" w14:textId="6E67FCB5" w:rsidR="00AE43A5" w:rsidRPr="00D335C9" w:rsidRDefault="00A357B1" w:rsidP="00D335C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0766FC" w:rsidRPr="00D335C9">
              <w:rPr>
                <w:rFonts w:asciiTheme="majorHAnsi" w:hAnsiTheme="majorHAnsi" w:cstheme="majorHAnsi"/>
              </w:rPr>
              <w:t>he Binomial Theorem</w:t>
            </w:r>
          </w:p>
        </w:tc>
        <w:tc>
          <w:tcPr>
            <w:tcW w:w="3117" w:type="dxa"/>
          </w:tcPr>
          <w:p w14:paraId="069C2155" w14:textId="617ADC84" w:rsidR="00F53FAF" w:rsidRPr="00847FDC" w:rsidRDefault="00A357B1" w:rsidP="00922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Upon</w:t>
            </w:r>
            <w:r w:rsidR="004F09B2" w:rsidRPr="00847FDC">
              <w:rPr>
                <w:rFonts w:asciiTheme="majorHAnsi" w:hAnsiTheme="majorHAnsi" w:cstheme="majorHAnsi"/>
              </w:rPr>
              <w:t xml:space="preserve"> completion of this unit</w:t>
            </w:r>
            <w:r>
              <w:rPr>
                <w:rFonts w:asciiTheme="majorHAnsi" w:hAnsiTheme="majorHAnsi" w:cstheme="majorHAnsi"/>
              </w:rPr>
              <w:t>,</w:t>
            </w:r>
            <w:r w:rsidR="004F09B2" w:rsidRPr="00847FDC">
              <w:rPr>
                <w:rFonts w:asciiTheme="majorHAnsi" w:hAnsiTheme="majorHAnsi" w:cstheme="majorHAnsi"/>
              </w:rPr>
              <w:t xml:space="preserve"> the student will be able to </w:t>
            </w:r>
          </w:p>
          <w:p w14:paraId="6CA64281" w14:textId="416A8DB8" w:rsidR="004F09B2" w:rsidRPr="00D335C9" w:rsidRDefault="00A357B1" w:rsidP="00D335C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4F09B2" w:rsidRPr="00D335C9">
              <w:rPr>
                <w:rFonts w:asciiTheme="majorHAnsi" w:hAnsiTheme="majorHAnsi" w:cstheme="majorHAnsi"/>
              </w:rPr>
              <w:t>efine</w:t>
            </w:r>
            <w:r w:rsidR="00694B43" w:rsidRPr="00D335C9">
              <w:rPr>
                <w:rFonts w:asciiTheme="majorHAnsi" w:hAnsiTheme="majorHAnsi" w:cstheme="majorHAnsi"/>
              </w:rPr>
              <w:t xml:space="preserve"> st</w:t>
            </w:r>
            <w:r w:rsidR="003D2109" w:rsidRPr="00D335C9">
              <w:rPr>
                <w:rFonts w:asciiTheme="majorHAnsi" w:hAnsiTheme="majorHAnsi" w:cstheme="majorHAnsi"/>
              </w:rPr>
              <w:t>r</w:t>
            </w:r>
            <w:r w:rsidR="00694B43" w:rsidRPr="00D335C9">
              <w:rPr>
                <w:rFonts w:asciiTheme="majorHAnsi" w:hAnsiTheme="majorHAnsi" w:cstheme="majorHAnsi"/>
              </w:rPr>
              <w:t>ings and their characteristics.</w:t>
            </w:r>
          </w:p>
          <w:p w14:paraId="259D2B0D" w14:textId="2FCB968C" w:rsidR="003D2109" w:rsidRPr="00D335C9" w:rsidRDefault="00A357B1" w:rsidP="00D335C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3D2109" w:rsidRPr="00D335C9">
              <w:rPr>
                <w:rFonts w:asciiTheme="majorHAnsi" w:hAnsiTheme="majorHAnsi" w:cstheme="majorHAnsi"/>
              </w:rPr>
              <w:t>ifferentiate between permutations and combinations</w:t>
            </w:r>
            <w:r>
              <w:rPr>
                <w:rFonts w:asciiTheme="majorHAnsi" w:hAnsiTheme="majorHAnsi" w:cstheme="majorHAnsi"/>
              </w:rPr>
              <w:t>,</w:t>
            </w:r>
            <w:r w:rsidR="003D2109" w:rsidRPr="00D335C9">
              <w:rPr>
                <w:rFonts w:asciiTheme="majorHAnsi" w:hAnsiTheme="majorHAnsi" w:cstheme="majorHAnsi"/>
              </w:rPr>
              <w:t xml:space="preserve"> and use each appropriately.</w:t>
            </w:r>
          </w:p>
          <w:p w14:paraId="6B4A41D7" w14:textId="305B565F" w:rsidR="00425688" w:rsidRPr="00D335C9" w:rsidRDefault="00A357B1" w:rsidP="00D335C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425688" w:rsidRPr="00D335C9">
              <w:rPr>
                <w:rFonts w:asciiTheme="majorHAnsi" w:hAnsiTheme="majorHAnsi" w:cstheme="majorHAnsi"/>
              </w:rPr>
              <w:t xml:space="preserve">xplain </w:t>
            </w:r>
            <w:r w:rsidR="007921FB" w:rsidRPr="00D335C9">
              <w:rPr>
                <w:rFonts w:asciiTheme="majorHAnsi" w:hAnsiTheme="majorHAnsi" w:cstheme="majorHAnsi"/>
              </w:rPr>
              <w:t>the core concepts used to develop combinatorial proofs</w:t>
            </w:r>
            <w:r>
              <w:rPr>
                <w:rFonts w:asciiTheme="majorHAnsi" w:hAnsiTheme="majorHAnsi" w:cstheme="majorHAnsi"/>
              </w:rPr>
              <w:t>,</w:t>
            </w:r>
            <w:r w:rsidR="007921FB" w:rsidRPr="00D335C9">
              <w:rPr>
                <w:rFonts w:asciiTheme="majorHAnsi" w:hAnsiTheme="majorHAnsi" w:cstheme="majorHAnsi"/>
              </w:rPr>
              <w:t xml:space="preserve"> and </w:t>
            </w:r>
            <w:r w:rsidR="00003FA6" w:rsidRPr="00D335C9">
              <w:rPr>
                <w:rFonts w:asciiTheme="majorHAnsi" w:hAnsiTheme="majorHAnsi" w:cstheme="majorHAnsi"/>
              </w:rPr>
              <w:t>construct simple combinatorial proofs.</w:t>
            </w:r>
          </w:p>
          <w:p w14:paraId="3EEA1259" w14:textId="4FB60B08" w:rsidR="00694B43" w:rsidRPr="00847FDC" w:rsidRDefault="00A357B1" w:rsidP="00DB44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7B1">
              <w:rPr>
                <w:rFonts w:asciiTheme="majorHAnsi" w:hAnsiTheme="majorHAnsi" w:cstheme="majorHAnsi"/>
              </w:rPr>
              <w:t>s</w:t>
            </w:r>
            <w:r w:rsidR="003F69E7" w:rsidRPr="00A357B1">
              <w:rPr>
                <w:rFonts w:asciiTheme="majorHAnsi" w:hAnsiTheme="majorHAnsi" w:cstheme="majorHAnsi"/>
              </w:rPr>
              <w:t>tate and prove the binomial theorem</w:t>
            </w:r>
            <w:r w:rsidR="006925F2" w:rsidRPr="00A357B1">
              <w:rPr>
                <w:rFonts w:asciiTheme="majorHAnsi" w:hAnsiTheme="majorHAnsi" w:cstheme="majorHAnsi"/>
              </w:rPr>
              <w:t>.</w:t>
            </w:r>
          </w:p>
        </w:tc>
      </w:tr>
      <w:tr w:rsidR="00F53FAF" w:rsidRPr="00847FDC" w14:paraId="25499AEC" w14:textId="77777777" w:rsidTr="00E62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9759F67" w14:textId="23706279" w:rsidR="00F53FAF" w:rsidRPr="00847FDC" w:rsidRDefault="00FE4B4C" w:rsidP="00922051">
            <w:pPr>
              <w:rPr>
                <w:rFonts w:asciiTheme="majorHAnsi" w:hAnsiTheme="majorHAnsi" w:cstheme="majorHAnsi"/>
                <w:b w:val="0"/>
              </w:rPr>
            </w:pPr>
            <w:r w:rsidRPr="00847FDC">
              <w:rPr>
                <w:rFonts w:asciiTheme="majorHAnsi" w:hAnsiTheme="majorHAnsi" w:cstheme="majorHAnsi"/>
                <w:b w:val="0"/>
              </w:rPr>
              <w:lastRenderedPageBreak/>
              <w:t>…</w:t>
            </w:r>
          </w:p>
        </w:tc>
        <w:tc>
          <w:tcPr>
            <w:tcW w:w="3117" w:type="dxa"/>
          </w:tcPr>
          <w:p w14:paraId="30713698" w14:textId="58862871" w:rsidR="00F53FAF" w:rsidRPr="00847FDC" w:rsidRDefault="00A357B1" w:rsidP="00922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117" w:type="dxa"/>
          </w:tcPr>
          <w:p w14:paraId="02482895" w14:textId="5EC1ACA1" w:rsidR="00F53FAF" w:rsidRPr="00847FDC" w:rsidRDefault="00A357B1" w:rsidP="00922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F53FAF" w:rsidRPr="00847FDC" w14:paraId="1A59EE65" w14:textId="77777777" w:rsidTr="00E62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C90B75" w14:textId="116B3425" w:rsidR="00F53FAF" w:rsidRPr="00847FDC" w:rsidRDefault="00FE4B4C" w:rsidP="00922051">
            <w:pPr>
              <w:rPr>
                <w:rFonts w:asciiTheme="majorHAnsi" w:hAnsiTheme="majorHAnsi" w:cstheme="majorHAnsi"/>
                <w:b w:val="0"/>
              </w:rPr>
            </w:pPr>
            <w:r w:rsidRPr="00847FDC">
              <w:rPr>
                <w:rFonts w:asciiTheme="majorHAnsi" w:hAnsiTheme="majorHAnsi" w:cstheme="majorHAnsi"/>
                <w:b w:val="0"/>
              </w:rPr>
              <w:t xml:space="preserve">Chapter </w:t>
            </w:r>
            <w:r w:rsidR="00847FDC" w:rsidRPr="00847FDC">
              <w:rPr>
                <w:rFonts w:asciiTheme="majorHAnsi" w:hAnsiTheme="majorHAnsi" w:cstheme="majorHAnsi"/>
                <w:b w:val="0"/>
              </w:rPr>
              <w:t>15</w:t>
            </w:r>
          </w:p>
        </w:tc>
        <w:tc>
          <w:tcPr>
            <w:tcW w:w="3117" w:type="dxa"/>
          </w:tcPr>
          <w:p w14:paraId="22C94911" w14:textId="764C9C7A" w:rsidR="00F53FAF" w:rsidRPr="00847FDC" w:rsidRDefault="003C7664" w:rsidP="00922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Etc.</w:t>
            </w:r>
          </w:p>
        </w:tc>
        <w:tc>
          <w:tcPr>
            <w:tcW w:w="3117" w:type="dxa"/>
          </w:tcPr>
          <w:p w14:paraId="1F04E88B" w14:textId="01223A6A" w:rsidR="00F53FAF" w:rsidRPr="00847FDC" w:rsidRDefault="003C7664" w:rsidP="00922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Etc.</w:t>
            </w:r>
          </w:p>
        </w:tc>
      </w:tr>
    </w:tbl>
    <w:p w14:paraId="736E71AC" w14:textId="6F0BC992" w:rsidR="00922051" w:rsidRPr="00847FDC" w:rsidRDefault="00922051" w:rsidP="00922051">
      <w:pPr>
        <w:rPr>
          <w:rFonts w:asciiTheme="majorHAnsi" w:hAnsiTheme="majorHAnsi" w:cstheme="majorHAnsi"/>
        </w:rPr>
      </w:pPr>
    </w:p>
    <w:p w14:paraId="3240CA12" w14:textId="71B428A1" w:rsidR="00922051" w:rsidRPr="00847FDC" w:rsidRDefault="00922051" w:rsidP="00922051">
      <w:pPr>
        <w:rPr>
          <w:rFonts w:asciiTheme="majorHAnsi" w:hAnsiTheme="majorHAnsi" w:cstheme="majorHAnsi"/>
          <w:b/>
        </w:rPr>
      </w:pPr>
      <w:r w:rsidRPr="00847FDC">
        <w:rPr>
          <w:rFonts w:asciiTheme="majorHAnsi" w:hAnsiTheme="majorHAnsi" w:cstheme="majorHAnsi"/>
          <w:b/>
        </w:rPr>
        <w:t>Course Materials</w:t>
      </w:r>
    </w:p>
    <w:p w14:paraId="339D7A77" w14:textId="11ACA5B0" w:rsidR="00847FDC" w:rsidRPr="00847FDC" w:rsidRDefault="00315FB7" w:rsidP="009220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CA" w:eastAsia="en-CA"/>
        </w:rPr>
        <w:t xml:space="preserve">Keller, Michael T., and William T. Trotter. </w:t>
      </w:r>
      <w:r w:rsidR="00847FDC" w:rsidRPr="00DB44E2">
        <w:rPr>
          <w:rFonts w:asciiTheme="majorHAnsi" w:hAnsiTheme="majorHAnsi" w:cstheme="majorHAnsi"/>
          <w:i/>
          <w:lang w:val="en-CA" w:eastAsia="en-CA"/>
        </w:rPr>
        <w:t>Applied Combinatorics</w:t>
      </w:r>
      <w:r>
        <w:rPr>
          <w:rFonts w:asciiTheme="majorHAnsi" w:hAnsiTheme="majorHAnsi" w:cstheme="majorHAnsi"/>
          <w:lang w:val="en-CA" w:eastAsia="en-CA"/>
        </w:rPr>
        <w:t>.</w:t>
      </w:r>
      <w:r w:rsidR="00847FDC" w:rsidRPr="00847FDC">
        <w:rPr>
          <w:rFonts w:asciiTheme="majorHAnsi" w:hAnsiTheme="majorHAnsi" w:cstheme="majorHAnsi"/>
          <w:lang w:val="en-CA" w:eastAsia="en-CA"/>
        </w:rPr>
        <w:t xml:space="preserve"> </w:t>
      </w:r>
      <w:r w:rsidR="001C0849">
        <w:rPr>
          <w:rFonts w:asciiTheme="majorHAnsi" w:hAnsiTheme="majorHAnsi" w:cstheme="majorHAnsi"/>
          <w:lang w:val="en-CA" w:eastAsia="en-CA"/>
        </w:rPr>
        <w:t xml:space="preserve">Self-published. </w:t>
      </w:r>
      <w:r>
        <w:rPr>
          <w:rFonts w:asciiTheme="majorHAnsi" w:hAnsiTheme="majorHAnsi" w:cstheme="majorHAnsi"/>
          <w:lang w:val="en-CA" w:eastAsia="en-CA"/>
        </w:rPr>
        <w:t>2017.</w:t>
      </w:r>
    </w:p>
    <w:p w14:paraId="1E7E293B" w14:textId="742AE6A3" w:rsidR="00922051" w:rsidRPr="00847FDC" w:rsidRDefault="001C0849" w:rsidP="00922051">
      <w:pPr>
        <w:rPr>
          <w:rFonts w:asciiTheme="majorHAnsi" w:hAnsiTheme="majorHAnsi" w:cstheme="majorHAnsi"/>
          <w:lang w:val="en-CA" w:eastAsia="en-CA"/>
        </w:rPr>
      </w:pPr>
      <w:r>
        <w:rPr>
          <w:rFonts w:asciiTheme="majorHAnsi" w:hAnsiTheme="majorHAnsi" w:cstheme="majorHAnsi"/>
          <w:lang w:val="en-CA" w:eastAsia="en-CA"/>
        </w:rPr>
        <w:t>This is an open educational resource (OER) a</w:t>
      </w:r>
      <w:r w:rsidR="00922051" w:rsidRPr="00847FDC">
        <w:rPr>
          <w:rFonts w:asciiTheme="majorHAnsi" w:hAnsiTheme="majorHAnsi" w:cstheme="majorHAnsi"/>
          <w:lang w:val="en-CA" w:eastAsia="en-CA"/>
        </w:rPr>
        <w:t xml:space="preserve">vailable </w:t>
      </w:r>
      <w:r>
        <w:rPr>
          <w:rFonts w:asciiTheme="majorHAnsi" w:hAnsiTheme="majorHAnsi" w:cstheme="majorHAnsi"/>
          <w:lang w:val="en-CA" w:eastAsia="en-CA"/>
        </w:rPr>
        <w:t>online</w:t>
      </w:r>
      <w:r w:rsidR="00922051" w:rsidRPr="00847FDC">
        <w:rPr>
          <w:rFonts w:asciiTheme="majorHAnsi" w:hAnsiTheme="majorHAnsi" w:cstheme="majorHAnsi"/>
          <w:lang w:val="en-CA" w:eastAsia="en-CA"/>
        </w:rPr>
        <w:t xml:space="preserve"> at </w:t>
      </w:r>
      <w:hyperlink r:id="rId5" w:history="1">
        <w:r w:rsidR="00922051" w:rsidRPr="00847FDC">
          <w:rPr>
            <w:rStyle w:val="Hyperlink"/>
            <w:rFonts w:asciiTheme="majorHAnsi" w:hAnsiTheme="majorHAnsi" w:cstheme="majorHAnsi"/>
            <w:lang w:val="en-CA" w:eastAsia="en-CA"/>
          </w:rPr>
          <w:t>http://www.rellek.net/appcomb/</w:t>
        </w:r>
      </w:hyperlink>
      <w:r>
        <w:rPr>
          <w:rFonts w:asciiTheme="majorHAnsi" w:hAnsiTheme="majorHAnsi" w:cstheme="majorHAnsi"/>
          <w:lang w:val="en-CA" w:eastAsia="en-CA"/>
        </w:rPr>
        <w:t>.</w:t>
      </w:r>
    </w:p>
    <w:p w14:paraId="614DF754" w14:textId="26D9025F" w:rsidR="00922051" w:rsidRPr="00847FDC" w:rsidRDefault="00922051" w:rsidP="00922051">
      <w:pPr>
        <w:rPr>
          <w:rFonts w:asciiTheme="majorHAnsi" w:hAnsiTheme="majorHAnsi" w:cstheme="majorHAnsi"/>
        </w:rPr>
      </w:pPr>
    </w:p>
    <w:p w14:paraId="6E3CCD20" w14:textId="078D5559" w:rsidR="003735A2" w:rsidRPr="00847FDC" w:rsidRDefault="003735A2" w:rsidP="00922051">
      <w:pPr>
        <w:rPr>
          <w:rFonts w:asciiTheme="majorHAnsi" w:hAnsiTheme="majorHAnsi" w:cstheme="majorHAnsi"/>
          <w:b/>
        </w:rPr>
      </w:pPr>
      <w:r w:rsidRPr="00847FDC">
        <w:rPr>
          <w:rFonts w:asciiTheme="majorHAnsi" w:hAnsiTheme="majorHAnsi" w:cstheme="majorHAnsi"/>
          <w:b/>
        </w:rPr>
        <w:t>Study Plan</w:t>
      </w:r>
    </w:p>
    <w:p w14:paraId="540FFE37" w14:textId="2CDEE5C4" w:rsidR="003735A2" w:rsidRPr="00847FDC" w:rsidRDefault="003735A2" w:rsidP="00922051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 xml:space="preserve">Course start date: March </w:t>
      </w:r>
      <w:r w:rsidRPr="00315FB7">
        <w:rPr>
          <w:rFonts w:asciiTheme="majorHAnsi" w:hAnsiTheme="majorHAnsi" w:cstheme="majorHAnsi"/>
        </w:rPr>
        <w:t>1</w:t>
      </w:r>
      <w:r w:rsidR="00315FB7">
        <w:rPr>
          <w:rFonts w:asciiTheme="majorHAnsi" w:hAnsiTheme="majorHAnsi" w:cstheme="majorHAnsi"/>
        </w:rPr>
        <w:t>,</w:t>
      </w:r>
      <w:r w:rsidRPr="00847FDC">
        <w:rPr>
          <w:rFonts w:asciiTheme="majorHAnsi" w:hAnsiTheme="majorHAnsi" w:cstheme="majorHAnsi"/>
        </w:rPr>
        <w:t xml:space="preserve"> 2019</w:t>
      </w:r>
    </w:p>
    <w:p w14:paraId="2535D7EB" w14:textId="4B8B0605" w:rsidR="003735A2" w:rsidRPr="00847FDC" w:rsidRDefault="004E0261" w:rsidP="00922051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>Chapter</w:t>
      </w:r>
      <w:r w:rsidR="003436AA">
        <w:rPr>
          <w:rFonts w:asciiTheme="majorHAnsi" w:hAnsiTheme="majorHAnsi" w:cstheme="majorHAnsi"/>
        </w:rPr>
        <w:t>s</w:t>
      </w:r>
      <w:r w:rsidRPr="00847FDC">
        <w:rPr>
          <w:rFonts w:asciiTheme="majorHAnsi" w:hAnsiTheme="majorHAnsi" w:cstheme="majorHAnsi"/>
        </w:rPr>
        <w:t xml:space="preserve"> 1</w:t>
      </w:r>
      <w:r w:rsidR="00D21868" w:rsidRPr="00847FDC">
        <w:rPr>
          <w:rFonts w:asciiTheme="majorHAnsi" w:hAnsiTheme="majorHAnsi" w:cstheme="majorHAnsi"/>
        </w:rPr>
        <w:t>–</w:t>
      </w:r>
      <w:r w:rsidR="0035649B">
        <w:rPr>
          <w:rFonts w:asciiTheme="majorHAnsi" w:hAnsiTheme="majorHAnsi" w:cstheme="majorHAnsi"/>
        </w:rPr>
        <w:t>1</w:t>
      </w:r>
      <w:r w:rsidR="00D21868" w:rsidRPr="00847FDC">
        <w:rPr>
          <w:rFonts w:asciiTheme="majorHAnsi" w:hAnsiTheme="majorHAnsi" w:cstheme="majorHAnsi"/>
        </w:rPr>
        <w:t xml:space="preserve">5 will be completed at a pace of </w:t>
      </w:r>
      <w:r w:rsidR="00315FB7">
        <w:rPr>
          <w:rFonts w:asciiTheme="majorHAnsi" w:hAnsiTheme="majorHAnsi" w:cstheme="majorHAnsi"/>
        </w:rPr>
        <w:t>one c</w:t>
      </w:r>
      <w:r w:rsidR="00D21868" w:rsidRPr="00847FDC">
        <w:rPr>
          <w:rFonts w:asciiTheme="majorHAnsi" w:hAnsiTheme="majorHAnsi" w:cstheme="majorHAnsi"/>
        </w:rPr>
        <w:t xml:space="preserve">hapter per week from </w:t>
      </w:r>
      <w:r w:rsidR="003436AA">
        <w:rPr>
          <w:rFonts w:asciiTheme="majorHAnsi" w:hAnsiTheme="majorHAnsi" w:cstheme="majorHAnsi"/>
        </w:rPr>
        <w:t xml:space="preserve">the </w:t>
      </w:r>
      <w:r w:rsidR="00D21868" w:rsidRPr="00847FDC">
        <w:rPr>
          <w:rFonts w:asciiTheme="majorHAnsi" w:hAnsiTheme="majorHAnsi" w:cstheme="majorHAnsi"/>
        </w:rPr>
        <w:t>start date</w:t>
      </w:r>
      <w:r w:rsidR="002C745A">
        <w:rPr>
          <w:rFonts w:asciiTheme="majorHAnsi" w:hAnsiTheme="majorHAnsi" w:cstheme="majorHAnsi"/>
        </w:rPr>
        <w:t>.</w:t>
      </w:r>
    </w:p>
    <w:p w14:paraId="51B84FC4" w14:textId="77777777" w:rsidR="003735A2" w:rsidRPr="00847FDC" w:rsidRDefault="003735A2" w:rsidP="00922051">
      <w:pPr>
        <w:rPr>
          <w:rFonts w:asciiTheme="majorHAnsi" w:hAnsiTheme="majorHAnsi" w:cstheme="majorHAnsi"/>
        </w:rPr>
      </w:pPr>
    </w:p>
    <w:p w14:paraId="7A338096" w14:textId="2F72DC90" w:rsidR="00922051" w:rsidRPr="00847FDC" w:rsidRDefault="00922051" w:rsidP="00922051">
      <w:pPr>
        <w:rPr>
          <w:rFonts w:asciiTheme="majorHAnsi" w:hAnsiTheme="majorHAnsi" w:cstheme="majorHAnsi"/>
          <w:b/>
        </w:rPr>
      </w:pPr>
      <w:r w:rsidRPr="00847FDC">
        <w:rPr>
          <w:rFonts w:asciiTheme="majorHAnsi" w:hAnsiTheme="majorHAnsi" w:cstheme="majorHAnsi"/>
          <w:b/>
        </w:rPr>
        <w:t xml:space="preserve">Proposed Evaluation </w:t>
      </w:r>
      <w:r w:rsidR="000E4A1E">
        <w:rPr>
          <w:rFonts w:asciiTheme="majorHAnsi" w:hAnsiTheme="majorHAnsi" w:cstheme="majorHAnsi"/>
          <w:b/>
        </w:rPr>
        <w:t>S</w:t>
      </w:r>
      <w:r w:rsidRPr="00847FDC">
        <w:rPr>
          <w:rFonts w:asciiTheme="majorHAnsi" w:hAnsiTheme="majorHAnsi" w:cstheme="majorHAnsi"/>
          <w:b/>
        </w:rPr>
        <w:t>cheme</w:t>
      </w:r>
    </w:p>
    <w:p w14:paraId="13DF9EC7" w14:textId="0938C9FE" w:rsidR="00847FDC" w:rsidRPr="00847FDC" w:rsidRDefault="00847FDC" w:rsidP="00922051">
      <w:pPr>
        <w:rPr>
          <w:rFonts w:asciiTheme="majorHAnsi" w:hAnsiTheme="majorHAnsi" w:cstheme="majorHAnsi"/>
          <w:i/>
        </w:rPr>
      </w:pPr>
      <w:r w:rsidRPr="00847FDC">
        <w:rPr>
          <w:rFonts w:asciiTheme="majorHAnsi" w:hAnsiTheme="majorHAnsi" w:cstheme="majorHAnsi"/>
          <w:i/>
        </w:rPr>
        <w:t>Assignments</w:t>
      </w:r>
    </w:p>
    <w:p w14:paraId="07FAFFDA" w14:textId="21DE6655" w:rsidR="00BC6AAF" w:rsidRPr="00847FDC" w:rsidRDefault="00922051" w:rsidP="00922051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 xml:space="preserve">Assessment for the course </w:t>
      </w:r>
      <w:r w:rsidR="005D37D7" w:rsidRPr="00847FDC">
        <w:rPr>
          <w:rFonts w:asciiTheme="majorHAnsi" w:hAnsiTheme="majorHAnsi" w:cstheme="majorHAnsi"/>
        </w:rPr>
        <w:t>will be</w:t>
      </w:r>
      <w:r w:rsidRPr="00847FDC">
        <w:rPr>
          <w:rFonts w:asciiTheme="majorHAnsi" w:hAnsiTheme="majorHAnsi" w:cstheme="majorHAnsi"/>
        </w:rPr>
        <w:t xml:space="preserve"> </w:t>
      </w:r>
      <w:r w:rsidR="003436AA">
        <w:rPr>
          <w:rFonts w:asciiTheme="majorHAnsi" w:hAnsiTheme="majorHAnsi" w:cstheme="majorHAnsi"/>
        </w:rPr>
        <w:t xml:space="preserve">based on </w:t>
      </w:r>
      <w:r w:rsidRPr="00847FDC">
        <w:rPr>
          <w:rFonts w:asciiTheme="majorHAnsi" w:hAnsiTheme="majorHAnsi" w:cstheme="majorHAnsi"/>
        </w:rPr>
        <w:t>assignment</w:t>
      </w:r>
      <w:r w:rsidR="003436AA">
        <w:rPr>
          <w:rFonts w:asciiTheme="majorHAnsi" w:hAnsiTheme="majorHAnsi" w:cstheme="majorHAnsi"/>
        </w:rPr>
        <w:t>s</w:t>
      </w:r>
      <w:r w:rsidRPr="00847FDC">
        <w:rPr>
          <w:rFonts w:asciiTheme="majorHAnsi" w:hAnsiTheme="majorHAnsi" w:cstheme="majorHAnsi"/>
        </w:rPr>
        <w:t>.</w:t>
      </w:r>
      <w:r w:rsidR="000E4A1E">
        <w:rPr>
          <w:rFonts w:asciiTheme="majorHAnsi" w:hAnsiTheme="majorHAnsi" w:cstheme="majorHAnsi"/>
        </w:rPr>
        <w:t xml:space="preserve"> </w:t>
      </w:r>
      <w:r w:rsidRPr="00847FDC">
        <w:rPr>
          <w:rFonts w:asciiTheme="majorHAnsi" w:hAnsiTheme="majorHAnsi" w:cstheme="majorHAnsi"/>
        </w:rPr>
        <w:t xml:space="preserve">For each chapter, an assignment will be submitted that </w:t>
      </w:r>
      <w:r w:rsidR="003436AA">
        <w:rPr>
          <w:rFonts w:asciiTheme="majorHAnsi" w:hAnsiTheme="majorHAnsi" w:cstheme="majorHAnsi"/>
        </w:rPr>
        <w:t>comprises</w:t>
      </w:r>
      <w:r w:rsidRPr="00847FDC">
        <w:rPr>
          <w:rFonts w:asciiTheme="majorHAnsi" w:hAnsiTheme="majorHAnsi" w:cstheme="majorHAnsi"/>
        </w:rPr>
        <w:t xml:space="preserve"> </w:t>
      </w:r>
      <w:r w:rsidR="003436AA">
        <w:rPr>
          <w:rFonts w:asciiTheme="majorHAnsi" w:hAnsiTheme="majorHAnsi" w:cstheme="majorHAnsi"/>
        </w:rPr>
        <w:t>1) solutions to the</w:t>
      </w:r>
      <w:r w:rsidRPr="00847FDC">
        <w:rPr>
          <w:rFonts w:asciiTheme="majorHAnsi" w:hAnsiTheme="majorHAnsi" w:cstheme="majorHAnsi"/>
        </w:rPr>
        <w:t xml:space="preserve"> even</w:t>
      </w:r>
      <w:r w:rsidR="003436AA">
        <w:rPr>
          <w:rFonts w:asciiTheme="majorHAnsi" w:hAnsiTheme="majorHAnsi" w:cstheme="majorHAnsi"/>
        </w:rPr>
        <w:t>-</w:t>
      </w:r>
      <w:r w:rsidRPr="00847FDC">
        <w:rPr>
          <w:rFonts w:asciiTheme="majorHAnsi" w:hAnsiTheme="majorHAnsi" w:cstheme="majorHAnsi"/>
        </w:rPr>
        <w:t xml:space="preserve">numbered </w:t>
      </w:r>
      <w:r w:rsidR="00BC6AAF" w:rsidRPr="00847FDC">
        <w:rPr>
          <w:rFonts w:asciiTheme="majorHAnsi" w:hAnsiTheme="majorHAnsi" w:cstheme="majorHAnsi"/>
        </w:rPr>
        <w:t xml:space="preserve">textbook </w:t>
      </w:r>
      <w:r w:rsidRPr="00847FDC">
        <w:rPr>
          <w:rFonts w:asciiTheme="majorHAnsi" w:hAnsiTheme="majorHAnsi" w:cstheme="majorHAnsi"/>
        </w:rPr>
        <w:t>exercises</w:t>
      </w:r>
      <w:r w:rsidR="00070924" w:rsidRPr="00847FDC">
        <w:rPr>
          <w:rFonts w:asciiTheme="majorHAnsi" w:hAnsiTheme="majorHAnsi" w:cstheme="majorHAnsi"/>
        </w:rPr>
        <w:t xml:space="preserve"> </w:t>
      </w:r>
      <w:r w:rsidR="003436AA">
        <w:rPr>
          <w:rFonts w:asciiTheme="majorHAnsi" w:hAnsiTheme="majorHAnsi" w:cstheme="majorHAnsi"/>
        </w:rPr>
        <w:t>and</w:t>
      </w:r>
      <w:r w:rsidR="00070924" w:rsidRPr="00847FDC">
        <w:rPr>
          <w:rFonts w:asciiTheme="majorHAnsi" w:hAnsiTheme="majorHAnsi" w:cstheme="majorHAnsi"/>
        </w:rPr>
        <w:t xml:space="preserve"> </w:t>
      </w:r>
      <w:r w:rsidR="003436AA">
        <w:rPr>
          <w:rFonts w:asciiTheme="majorHAnsi" w:hAnsiTheme="majorHAnsi" w:cstheme="majorHAnsi"/>
        </w:rPr>
        <w:t xml:space="preserve">2) </w:t>
      </w:r>
      <w:r w:rsidR="00070924" w:rsidRPr="00847FDC">
        <w:rPr>
          <w:rFonts w:asciiTheme="majorHAnsi" w:hAnsiTheme="majorHAnsi" w:cstheme="majorHAnsi"/>
        </w:rPr>
        <w:t xml:space="preserve">a concept map that illustrates the core concepts learned in the chapter </w:t>
      </w:r>
      <w:r w:rsidR="003436AA">
        <w:rPr>
          <w:rFonts w:asciiTheme="majorHAnsi" w:hAnsiTheme="majorHAnsi" w:cstheme="majorHAnsi"/>
        </w:rPr>
        <w:t xml:space="preserve">and shows </w:t>
      </w:r>
      <w:r w:rsidR="00070924" w:rsidRPr="00847FDC">
        <w:rPr>
          <w:rFonts w:asciiTheme="majorHAnsi" w:hAnsiTheme="majorHAnsi" w:cstheme="majorHAnsi"/>
        </w:rPr>
        <w:t>how th</w:t>
      </w:r>
      <w:r w:rsidR="003436AA">
        <w:rPr>
          <w:rFonts w:asciiTheme="majorHAnsi" w:hAnsiTheme="majorHAnsi" w:cstheme="majorHAnsi"/>
        </w:rPr>
        <w:t>ose</w:t>
      </w:r>
      <w:r w:rsidR="00070924" w:rsidRPr="00847FDC">
        <w:rPr>
          <w:rFonts w:asciiTheme="majorHAnsi" w:hAnsiTheme="majorHAnsi" w:cstheme="majorHAnsi"/>
        </w:rPr>
        <w:t xml:space="preserve"> concepts relate to each other and to </w:t>
      </w:r>
      <w:r w:rsidR="003436AA">
        <w:rPr>
          <w:rFonts w:asciiTheme="majorHAnsi" w:hAnsiTheme="majorHAnsi" w:cstheme="majorHAnsi"/>
        </w:rPr>
        <w:t xml:space="preserve">concepts from </w:t>
      </w:r>
      <w:r w:rsidR="00070924" w:rsidRPr="00847FDC">
        <w:rPr>
          <w:rFonts w:asciiTheme="majorHAnsi" w:hAnsiTheme="majorHAnsi" w:cstheme="majorHAnsi"/>
        </w:rPr>
        <w:t>previous chapter</w:t>
      </w:r>
      <w:r w:rsidR="003436AA">
        <w:rPr>
          <w:rFonts w:asciiTheme="majorHAnsi" w:hAnsiTheme="majorHAnsi" w:cstheme="majorHAnsi"/>
        </w:rPr>
        <w:t>s</w:t>
      </w:r>
      <w:r w:rsidR="00070924" w:rsidRPr="00847FDC">
        <w:rPr>
          <w:rFonts w:asciiTheme="majorHAnsi" w:hAnsiTheme="majorHAnsi" w:cstheme="majorHAnsi"/>
        </w:rPr>
        <w:t xml:space="preserve">. </w:t>
      </w:r>
    </w:p>
    <w:p w14:paraId="0FAE2D74" w14:textId="3A159D88" w:rsidR="00070924" w:rsidRPr="00847FDC" w:rsidRDefault="00070924" w:rsidP="00922051">
      <w:pPr>
        <w:rPr>
          <w:rFonts w:asciiTheme="majorHAnsi" w:hAnsiTheme="majorHAnsi" w:cstheme="majorHAnsi"/>
        </w:rPr>
      </w:pPr>
    </w:p>
    <w:p w14:paraId="61B2379E" w14:textId="6C088ACA" w:rsidR="00847FDC" w:rsidRPr="00847FDC" w:rsidRDefault="00070924" w:rsidP="00922051">
      <w:pPr>
        <w:rPr>
          <w:rFonts w:asciiTheme="majorHAnsi" w:hAnsiTheme="majorHAnsi" w:cstheme="majorHAnsi"/>
          <w:i/>
        </w:rPr>
      </w:pPr>
      <w:r w:rsidRPr="00847FDC">
        <w:rPr>
          <w:rFonts w:asciiTheme="majorHAnsi" w:hAnsiTheme="majorHAnsi" w:cstheme="majorHAnsi"/>
          <w:i/>
        </w:rPr>
        <w:t xml:space="preserve">Grading of </w:t>
      </w:r>
      <w:r w:rsidR="000E4A1E">
        <w:rPr>
          <w:rFonts w:asciiTheme="majorHAnsi" w:hAnsiTheme="majorHAnsi" w:cstheme="majorHAnsi"/>
          <w:i/>
        </w:rPr>
        <w:t>A</w:t>
      </w:r>
      <w:r w:rsidRPr="00847FDC">
        <w:rPr>
          <w:rFonts w:asciiTheme="majorHAnsi" w:hAnsiTheme="majorHAnsi" w:cstheme="majorHAnsi"/>
          <w:i/>
        </w:rPr>
        <w:t>ssignments</w:t>
      </w:r>
    </w:p>
    <w:p w14:paraId="53069C28" w14:textId="3FC62BD7" w:rsidR="008214A9" w:rsidRPr="00847FDC" w:rsidRDefault="008214A9" w:rsidP="00922051">
      <w:pPr>
        <w:rPr>
          <w:rFonts w:asciiTheme="majorHAnsi" w:hAnsiTheme="majorHAnsi" w:cstheme="majorHAnsi"/>
          <w:i/>
        </w:rPr>
      </w:pPr>
      <w:r w:rsidRPr="00847FDC">
        <w:rPr>
          <w:rFonts w:asciiTheme="majorHAnsi" w:hAnsiTheme="majorHAnsi" w:cstheme="majorHAnsi"/>
        </w:rPr>
        <w:t>On each assignment, ea</w:t>
      </w:r>
      <w:r w:rsidR="00BC6AAF" w:rsidRPr="00847FDC">
        <w:rPr>
          <w:rFonts w:asciiTheme="majorHAnsi" w:hAnsiTheme="majorHAnsi" w:cstheme="majorHAnsi"/>
        </w:rPr>
        <w:t xml:space="preserve">ch exercise will be graded out of 5 </w:t>
      </w:r>
      <w:r w:rsidR="003436AA">
        <w:rPr>
          <w:rFonts w:asciiTheme="majorHAnsi" w:hAnsiTheme="majorHAnsi" w:cstheme="majorHAnsi"/>
        </w:rPr>
        <w:t>m</w:t>
      </w:r>
      <w:r w:rsidR="00BC6AAF" w:rsidRPr="00847FDC">
        <w:rPr>
          <w:rFonts w:asciiTheme="majorHAnsi" w:hAnsiTheme="majorHAnsi" w:cstheme="majorHAnsi"/>
        </w:rPr>
        <w:t>arks</w:t>
      </w:r>
      <w:r w:rsidR="00041F32" w:rsidRPr="00847FDC">
        <w:rPr>
          <w:rFonts w:asciiTheme="majorHAnsi" w:hAnsiTheme="majorHAnsi" w:cstheme="majorHAnsi"/>
        </w:rPr>
        <w:t>:</w:t>
      </w:r>
      <w:r w:rsidR="00BC6AAF" w:rsidRPr="00847FDC">
        <w:rPr>
          <w:rFonts w:asciiTheme="majorHAnsi" w:hAnsiTheme="majorHAnsi" w:cstheme="majorHAnsi"/>
        </w:rPr>
        <w:t xml:space="preserve"> 3 </w:t>
      </w:r>
      <w:r w:rsidR="003436AA">
        <w:rPr>
          <w:rFonts w:asciiTheme="majorHAnsi" w:hAnsiTheme="majorHAnsi" w:cstheme="majorHAnsi"/>
        </w:rPr>
        <w:t>m</w:t>
      </w:r>
      <w:r w:rsidR="00BC6AAF" w:rsidRPr="00847FDC">
        <w:rPr>
          <w:rFonts w:asciiTheme="majorHAnsi" w:hAnsiTheme="majorHAnsi" w:cstheme="majorHAnsi"/>
        </w:rPr>
        <w:t xml:space="preserve">arks </w:t>
      </w:r>
      <w:r w:rsidR="001327BB" w:rsidRPr="00847FDC">
        <w:rPr>
          <w:rFonts w:asciiTheme="majorHAnsi" w:hAnsiTheme="majorHAnsi" w:cstheme="majorHAnsi"/>
        </w:rPr>
        <w:t xml:space="preserve">to </w:t>
      </w:r>
      <w:r w:rsidR="003436AA">
        <w:rPr>
          <w:rFonts w:asciiTheme="majorHAnsi" w:hAnsiTheme="majorHAnsi" w:cstheme="majorHAnsi"/>
        </w:rPr>
        <w:t xml:space="preserve">assess </w:t>
      </w:r>
      <w:r w:rsidR="001327BB" w:rsidRPr="00847FDC">
        <w:rPr>
          <w:rFonts w:asciiTheme="majorHAnsi" w:hAnsiTheme="majorHAnsi" w:cstheme="majorHAnsi"/>
        </w:rPr>
        <w:t>the</w:t>
      </w:r>
      <w:r w:rsidR="00ED7EBE" w:rsidRPr="00847FDC">
        <w:rPr>
          <w:rFonts w:asciiTheme="majorHAnsi" w:hAnsiTheme="majorHAnsi" w:cstheme="majorHAnsi"/>
        </w:rPr>
        <w:t xml:space="preserve"> </w:t>
      </w:r>
      <w:r w:rsidR="001327BB" w:rsidRPr="00847FDC">
        <w:rPr>
          <w:rFonts w:asciiTheme="majorHAnsi" w:hAnsiTheme="majorHAnsi" w:cstheme="majorHAnsi"/>
        </w:rPr>
        <w:t>correctness of the</w:t>
      </w:r>
      <w:r w:rsidR="000E4A1E">
        <w:rPr>
          <w:rFonts w:asciiTheme="majorHAnsi" w:hAnsiTheme="majorHAnsi" w:cstheme="majorHAnsi"/>
        </w:rPr>
        <w:t xml:space="preserve"> </w:t>
      </w:r>
      <w:r w:rsidR="00ED7EBE" w:rsidRPr="00847FDC">
        <w:rPr>
          <w:rFonts w:asciiTheme="majorHAnsi" w:hAnsiTheme="majorHAnsi" w:cstheme="majorHAnsi"/>
        </w:rPr>
        <w:t>answer,</w:t>
      </w:r>
      <w:r w:rsidR="000E4A1E">
        <w:rPr>
          <w:rFonts w:asciiTheme="majorHAnsi" w:hAnsiTheme="majorHAnsi" w:cstheme="majorHAnsi"/>
        </w:rPr>
        <w:t xml:space="preserve"> </w:t>
      </w:r>
      <w:r w:rsidR="001327BB" w:rsidRPr="00847FDC">
        <w:rPr>
          <w:rFonts w:asciiTheme="majorHAnsi" w:hAnsiTheme="majorHAnsi" w:cstheme="majorHAnsi"/>
        </w:rPr>
        <w:t>and 2</w:t>
      </w:r>
      <w:r w:rsidR="009E6B55" w:rsidRPr="00847FDC">
        <w:rPr>
          <w:rFonts w:asciiTheme="majorHAnsi" w:hAnsiTheme="majorHAnsi" w:cstheme="majorHAnsi"/>
        </w:rPr>
        <w:t xml:space="preserve"> mark</w:t>
      </w:r>
      <w:r w:rsidR="001327BB" w:rsidRPr="00847FDC">
        <w:rPr>
          <w:rFonts w:asciiTheme="majorHAnsi" w:hAnsiTheme="majorHAnsi" w:cstheme="majorHAnsi"/>
        </w:rPr>
        <w:t xml:space="preserve">s to </w:t>
      </w:r>
      <w:r w:rsidR="003436AA">
        <w:rPr>
          <w:rFonts w:asciiTheme="majorHAnsi" w:hAnsiTheme="majorHAnsi" w:cstheme="majorHAnsi"/>
        </w:rPr>
        <w:t>assess</w:t>
      </w:r>
      <w:r w:rsidR="003436AA" w:rsidRPr="00847FDC">
        <w:rPr>
          <w:rFonts w:asciiTheme="majorHAnsi" w:hAnsiTheme="majorHAnsi" w:cstheme="majorHAnsi"/>
        </w:rPr>
        <w:t xml:space="preserve"> </w:t>
      </w:r>
      <w:r w:rsidR="001327BB" w:rsidRPr="00847FDC">
        <w:rPr>
          <w:rFonts w:asciiTheme="majorHAnsi" w:hAnsiTheme="majorHAnsi" w:cstheme="majorHAnsi"/>
        </w:rPr>
        <w:t>the</w:t>
      </w:r>
      <w:r w:rsidR="009E6B55" w:rsidRPr="00847FDC">
        <w:rPr>
          <w:rFonts w:asciiTheme="majorHAnsi" w:hAnsiTheme="majorHAnsi" w:cstheme="majorHAnsi"/>
        </w:rPr>
        <w:t xml:space="preserve"> presentation of the answer.</w:t>
      </w:r>
      <w:r w:rsidR="000E4A1E">
        <w:rPr>
          <w:rFonts w:asciiTheme="majorHAnsi" w:hAnsiTheme="majorHAnsi" w:cstheme="majorHAnsi"/>
        </w:rPr>
        <w:t xml:space="preserve"> </w:t>
      </w:r>
      <w:r w:rsidRPr="00847FDC">
        <w:rPr>
          <w:rFonts w:asciiTheme="majorHAnsi" w:hAnsiTheme="majorHAnsi" w:cstheme="majorHAnsi"/>
        </w:rPr>
        <w:t>The concept map will be graded out of 10 marks</w:t>
      </w:r>
      <w:r w:rsidR="00041F32" w:rsidRPr="00847FDC">
        <w:rPr>
          <w:rFonts w:asciiTheme="majorHAnsi" w:hAnsiTheme="majorHAnsi" w:cstheme="majorHAnsi"/>
        </w:rPr>
        <w:t xml:space="preserve">: 5 marks </w:t>
      </w:r>
      <w:r w:rsidR="003436AA">
        <w:rPr>
          <w:rFonts w:asciiTheme="majorHAnsi" w:hAnsiTheme="majorHAnsi" w:cstheme="majorHAnsi"/>
        </w:rPr>
        <w:t>to assess</w:t>
      </w:r>
      <w:r w:rsidR="00041F32" w:rsidRPr="00847FDC">
        <w:rPr>
          <w:rFonts w:asciiTheme="majorHAnsi" w:hAnsiTheme="majorHAnsi" w:cstheme="majorHAnsi"/>
        </w:rPr>
        <w:t xml:space="preserve"> the student</w:t>
      </w:r>
      <w:r w:rsidR="003436AA">
        <w:rPr>
          <w:rFonts w:asciiTheme="majorHAnsi" w:hAnsiTheme="majorHAnsi" w:cstheme="majorHAnsi"/>
        </w:rPr>
        <w:t>’</w:t>
      </w:r>
      <w:r w:rsidR="00041F32" w:rsidRPr="00847FDC">
        <w:rPr>
          <w:rFonts w:asciiTheme="majorHAnsi" w:hAnsiTheme="majorHAnsi" w:cstheme="majorHAnsi"/>
        </w:rPr>
        <w:t xml:space="preserve">s </w:t>
      </w:r>
      <w:r w:rsidR="00E16A07" w:rsidRPr="00847FDC">
        <w:rPr>
          <w:rFonts w:asciiTheme="majorHAnsi" w:hAnsiTheme="majorHAnsi" w:cstheme="majorHAnsi"/>
        </w:rPr>
        <w:t xml:space="preserve">understanding of the core concepts and their relationships, and 5 marks </w:t>
      </w:r>
      <w:r w:rsidR="003436AA">
        <w:rPr>
          <w:rFonts w:asciiTheme="majorHAnsi" w:hAnsiTheme="majorHAnsi" w:cstheme="majorHAnsi"/>
        </w:rPr>
        <w:t>to assess</w:t>
      </w:r>
      <w:r w:rsidR="00E16A07" w:rsidRPr="00847FDC">
        <w:rPr>
          <w:rFonts w:asciiTheme="majorHAnsi" w:hAnsiTheme="majorHAnsi" w:cstheme="majorHAnsi"/>
        </w:rPr>
        <w:t xml:space="preserve"> the </w:t>
      </w:r>
      <w:r w:rsidR="00D13288" w:rsidRPr="00847FDC">
        <w:rPr>
          <w:rFonts w:asciiTheme="majorHAnsi" w:hAnsiTheme="majorHAnsi" w:cstheme="majorHAnsi"/>
        </w:rPr>
        <w:t>student</w:t>
      </w:r>
      <w:r w:rsidR="003436AA">
        <w:rPr>
          <w:rFonts w:asciiTheme="majorHAnsi" w:hAnsiTheme="majorHAnsi" w:cstheme="majorHAnsi"/>
        </w:rPr>
        <w:t>’</w:t>
      </w:r>
      <w:r w:rsidR="00D13288" w:rsidRPr="00847FDC">
        <w:rPr>
          <w:rFonts w:asciiTheme="majorHAnsi" w:hAnsiTheme="majorHAnsi" w:cstheme="majorHAnsi"/>
        </w:rPr>
        <w:t>s abilit</w:t>
      </w:r>
      <w:r w:rsidR="003436AA">
        <w:rPr>
          <w:rFonts w:asciiTheme="majorHAnsi" w:hAnsiTheme="majorHAnsi" w:cstheme="majorHAnsi"/>
        </w:rPr>
        <w:t>y</w:t>
      </w:r>
      <w:r w:rsidR="00D13288" w:rsidRPr="00847FDC">
        <w:rPr>
          <w:rFonts w:asciiTheme="majorHAnsi" w:hAnsiTheme="majorHAnsi" w:cstheme="majorHAnsi"/>
        </w:rPr>
        <w:t xml:space="preserve"> to communicate mathematical concepts and ideas.</w:t>
      </w:r>
    </w:p>
    <w:p w14:paraId="5D077D5F" w14:textId="77777777" w:rsidR="00070924" w:rsidRPr="00847FDC" w:rsidRDefault="00070924" w:rsidP="00922051">
      <w:pPr>
        <w:rPr>
          <w:rFonts w:asciiTheme="majorHAnsi" w:hAnsiTheme="majorHAnsi" w:cstheme="majorHAnsi"/>
        </w:rPr>
      </w:pPr>
    </w:p>
    <w:p w14:paraId="37A1C528" w14:textId="308CB67E" w:rsidR="00847FDC" w:rsidRPr="00847FDC" w:rsidRDefault="00847FDC" w:rsidP="00922051">
      <w:pPr>
        <w:rPr>
          <w:rFonts w:asciiTheme="majorHAnsi" w:hAnsiTheme="majorHAnsi" w:cstheme="majorHAnsi"/>
          <w:i/>
        </w:rPr>
      </w:pPr>
      <w:r w:rsidRPr="00847FDC">
        <w:rPr>
          <w:rFonts w:asciiTheme="majorHAnsi" w:hAnsiTheme="majorHAnsi" w:cstheme="majorHAnsi"/>
          <w:i/>
        </w:rPr>
        <w:t xml:space="preserve">Submission of </w:t>
      </w:r>
      <w:r w:rsidR="000E4A1E">
        <w:rPr>
          <w:rFonts w:asciiTheme="majorHAnsi" w:hAnsiTheme="majorHAnsi" w:cstheme="majorHAnsi"/>
          <w:i/>
        </w:rPr>
        <w:t>A</w:t>
      </w:r>
      <w:r w:rsidRPr="00847FDC">
        <w:rPr>
          <w:rFonts w:asciiTheme="majorHAnsi" w:hAnsiTheme="majorHAnsi" w:cstheme="majorHAnsi"/>
          <w:i/>
        </w:rPr>
        <w:t>ssignments</w:t>
      </w:r>
    </w:p>
    <w:p w14:paraId="521E5D64" w14:textId="73A3DC01" w:rsidR="007D3E7E" w:rsidRDefault="00D13288" w:rsidP="00922051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 xml:space="preserve">All assignments are to be submitted </w:t>
      </w:r>
      <w:r w:rsidR="00985EF4" w:rsidRPr="00847FDC">
        <w:rPr>
          <w:rFonts w:asciiTheme="majorHAnsi" w:hAnsiTheme="majorHAnsi" w:cstheme="majorHAnsi"/>
        </w:rPr>
        <w:t>one at a time in succession as per the study plan,</w:t>
      </w:r>
      <w:r w:rsidR="00DB233F" w:rsidRPr="00847FDC">
        <w:rPr>
          <w:rFonts w:asciiTheme="majorHAnsi" w:hAnsiTheme="majorHAnsi" w:cstheme="majorHAnsi"/>
        </w:rPr>
        <w:t xml:space="preserve"> unless an allowance to deviate from the study plan is approved by the supervisor.</w:t>
      </w:r>
    </w:p>
    <w:p w14:paraId="52332040" w14:textId="77777777" w:rsidR="00DB44E2" w:rsidRDefault="007D3E7E" w:rsidP="00DB44E2">
      <w:pPr>
        <w:pStyle w:val="Heading1"/>
      </w:pPr>
      <w:r>
        <w:br w:type="page"/>
      </w:r>
    </w:p>
    <w:p w14:paraId="2FDB2D18" w14:textId="54EA1A8E" w:rsidR="00DB44E2" w:rsidRPr="00DB44E2" w:rsidRDefault="00DB44E2" w:rsidP="00DB44E2">
      <w:pPr>
        <w:pStyle w:val="Title"/>
        <w:rPr>
          <w:sz w:val="48"/>
        </w:rPr>
      </w:pPr>
      <w:r w:rsidRPr="00DB44E2">
        <w:rPr>
          <w:sz w:val="48"/>
        </w:rPr>
        <w:lastRenderedPageBreak/>
        <w:t>Sample Project Proposal</w:t>
      </w:r>
      <w:r w:rsidRPr="00DB44E2" w:rsidDel="00224E27">
        <w:rPr>
          <w:sz w:val="48"/>
        </w:rPr>
        <w:t xml:space="preserve"> </w:t>
      </w:r>
      <w:r w:rsidRPr="00DB44E2">
        <w:rPr>
          <w:sz w:val="48"/>
        </w:rPr>
        <w:t>for MATH 49</w:t>
      </w:r>
      <w:r>
        <w:rPr>
          <w:sz w:val="48"/>
        </w:rPr>
        <w:t>3</w:t>
      </w:r>
      <w:r w:rsidRPr="00DB44E2">
        <w:rPr>
          <w:sz w:val="48"/>
        </w:rPr>
        <w:t xml:space="preserve"> </w:t>
      </w:r>
    </w:p>
    <w:p w14:paraId="70C42563" w14:textId="77777777" w:rsidR="00DB44E2" w:rsidRDefault="00DB44E2" w:rsidP="00DB44E2">
      <w:pPr>
        <w:pStyle w:val="Heading1"/>
      </w:pPr>
    </w:p>
    <w:p w14:paraId="0B795BD9" w14:textId="0E6917D6" w:rsidR="007D3E7E" w:rsidRPr="00847FDC" w:rsidRDefault="007D3E7E" w:rsidP="00DB44E2">
      <w:pPr>
        <w:pStyle w:val="Heading1"/>
      </w:pPr>
      <w:r w:rsidRPr="00847FDC">
        <w:t>Title:</w:t>
      </w:r>
      <w:r w:rsidR="000E4A1E">
        <w:t xml:space="preserve"> </w:t>
      </w:r>
      <w:r w:rsidR="00224E27" w:rsidRPr="00847FDC">
        <w:t>M</w:t>
      </w:r>
      <w:r w:rsidR="00224E27">
        <w:t>ATH</w:t>
      </w:r>
      <w:r w:rsidR="00224E27" w:rsidRPr="00847FDC">
        <w:t xml:space="preserve"> </w:t>
      </w:r>
      <w:r w:rsidRPr="00847FDC">
        <w:t>49</w:t>
      </w:r>
      <w:r w:rsidR="00B543FE">
        <w:t>3</w:t>
      </w:r>
      <w:r w:rsidR="00224E27">
        <w:t>:</w:t>
      </w:r>
      <w:r w:rsidRPr="00847FDC">
        <w:t xml:space="preserve"> Special Study</w:t>
      </w:r>
      <w:r w:rsidR="00384BCE">
        <w:t xml:space="preserve"> </w:t>
      </w:r>
      <w:r w:rsidR="00B543FE">
        <w:t>I</w:t>
      </w:r>
      <w:r w:rsidR="00384BCE">
        <w:t>I</w:t>
      </w:r>
      <w:r w:rsidRPr="00847FDC">
        <w:t xml:space="preserve"> in </w:t>
      </w:r>
      <w:r w:rsidR="000E4A1E">
        <w:t>A</w:t>
      </w:r>
      <w:r w:rsidR="00C35367">
        <w:t xml:space="preserve">daptive </w:t>
      </w:r>
      <w:r w:rsidR="000E4A1E">
        <w:t>D</w:t>
      </w:r>
      <w:r w:rsidR="00C35367">
        <w:t xml:space="preserve">ynamics and </w:t>
      </w:r>
      <w:r w:rsidR="000E4A1E">
        <w:t>E</w:t>
      </w:r>
      <w:r w:rsidR="00C35367">
        <w:t xml:space="preserve">volutionary </w:t>
      </w:r>
      <w:r w:rsidR="000E4A1E">
        <w:t>T</w:t>
      </w:r>
      <w:r w:rsidR="00C35367">
        <w:t>heory</w:t>
      </w:r>
    </w:p>
    <w:p w14:paraId="49C55671" w14:textId="77777777" w:rsidR="007D3E7E" w:rsidRPr="00847FDC" w:rsidRDefault="007D3E7E" w:rsidP="007D3E7E">
      <w:pPr>
        <w:rPr>
          <w:rFonts w:asciiTheme="majorHAnsi" w:hAnsiTheme="majorHAnsi" w:cstheme="majorHAnsi"/>
        </w:rPr>
      </w:pPr>
    </w:p>
    <w:p w14:paraId="32921940" w14:textId="0C5297A8" w:rsidR="007D3E7E" w:rsidRPr="00847FDC" w:rsidRDefault="007D3E7E" w:rsidP="007D3E7E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 xml:space="preserve">The proposed special study course serves to </w:t>
      </w:r>
      <w:r w:rsidR="00EA7D2D" w:rsidRPr="00EA7D2D">
        <w:rPr>
          <w:rFonts w:asciiTheme="majorHAnsi" w:hAnsiTheme="majorHAnsi" w:cstheme="majorHAnsi"/>
        </w:rPr>
        <w:t>develop the student</w:t>
      </w:r>
      <w:r w:rsidR="000E4A1E">
        <w:rPr>
          <w:rFonts w:asciiTheme="majorHAnsi" w:hAnsiTheme="majorHAnsi" w:cstheme="majorHAnsi"/>
        </w:rPr>
        <w:t>’</w:t>
      </w:r>
      <w:r w:rsidR="00EA7D2D" w:rsidRPr="00EA7D2D">
        <w:rPr>
          <w:rFonts w:asciiTheme="majorHAnsi" w:hAnsiTheme="majorHAnsi" w:cstheme="majorHAnsi"/>
        </w:rPr>
        <w:t xml:space="preserve">s understanding of </w:t>
      </w:r>
      <w:r w:rsidR="00EA7D2D">
        <w:rPr>
          <w:rFonts w:asciiTheme="majorHAnsi" w:hAnsiTheme="majorHAnsi" w:cstheme="majorHAnsi"/>
        </w:rPr>
        <w:t xml:space="preserve">the application of </w:t>
      </w:r>
      <w:r w:rsidR="00EA7D2D" w:rsidRPr="00EA7D2D">
        <w:rPr>
          <w:rFonts w:asciiTheme="majorHAnsi" w:hAnsiTheme="majorHAnsi" w:cstheme="majorHAnsi"/>
        </w:rPr>
        <w:t xml:space="preserve">mathematical modelling </w:t>
      </w:r>
      <w:r w:rsidR="00EA7D2D">
        <w:rPr>
          <w:rFonts w:asciiTheme="majorHAnsi" w:hAnsiTheme="majorHAnsi" w:cstheme="majorHAnsi"/>
        </w:rPr>
        <w:t>in</w:t>
      </w:r>
      <w:r w:rsidR="00EA7D2D" w:rsidRPr="00EA7D2D">
        <w:rPr>
          <w:rFonts w:asciiTheme="majorHAnsi" w:hAnsiTheme="majorHAnsi" w:cstheme="majorHAnsi"/>
        </w:rPr>
        <w:t xml:space="preserve"> evolutionary biology </w:t>
      </w:r>
      <w:r w:rsidRPr="00847FDC">
        <w:rPr>
          <w:rFonts w:asciiTheme="majorHAnsi" w:hAnsiTheme="majorHAnsi" w:cstheme="majorHAnsi"/>
        </w:rPr>
        <w:t xml:space="preserve">at </w:t>
      </w:r>
      <w:r w:rsidR="000E4A1E">
        <w:rPr>
          <w:rFonts w:asciiTheme="majorHAnsi" w:hAnsiTheme="majorHAnsi" w:cstheme="majorHAnsi"/>
        </w:rPr>
        <w:t xml:space="preserve">the </w:t>
      </w:r>
      <w:r w:rsidRPr="00847FDC">
        <w:rPr>
          <w:rFonts w:asciiTheme="majorHAnsi" w:hAnsiTheme="majorHAnsi" w:cstheme="majorHAnsi"/>
        </w:rPr>
        <w:t>senior level</w:t>
      </w:r>
      <w:r w:rsidR="000E4A1E">
        <w:rPr>
          <w:rFonts w:asciiTheme="majorHAnsi" w:hAnsiTheme="majorHAnsi" w:cstheme="majorHAnsi"/>
        </w:rPr>
        <w:t>,</w:t>
      </w:r>
      <w:r w:rsidRPr="00847FDC">
        <w:rPr>
          <w:rFonts w:asciiTheme="majorHAnsi" w:hAnsiTheme="majorHAnsi" w:cstheme="majorHAnsi"/>
        </w:rPr>
        <w:t xml:space="preserve"> as a natural extension </w:t>
      </w:r>
      <w:r w:rsidR="000E4A1E">
        <w:rPr>
          <w:rFonts w:asciiTheme="majorHAnsi" w:hAnsiTheme="majorHAnsi" w:cstheme="majorHAnsi"/>
        </w:rPr>
        <w:t>of</w:t>
      </w:r>
      <w:r w:rsidRPr="00847FDC">
        <w:rPr>
          <w:rFonts w:asciiTheme="majorHAnsi" w:hAnsiTheme="majorHAnsi" w:cstheme="majorHAnsi"/>
        </w:rPr>
        <w:t xml:space="preserve"> </w:t>
      </w:r>
      <w:r w:rsidR="000E4A1E">
        <w:rPr>
          <w:rFonts w:asciiTheme="majorHAnsi" w:hAnsiTheme="majorHAnsi" w:cstheme="majorHAnsi"/>
        </w:rPr>
        <w:t xml:space="preserve">the course </w:t>
      </w:r>
      <w:r w:rsidR="000E4A1E" w:rsidRPr="00847FDC">
        <w:rPr>
          <w:rFonts w:asciiTheme="majorHAnsi" w:hAnsiTheme="majorHAnsi" w:cstheme="majorHAnsi"/>
        </w:rPr>
        <w:t>M</w:t>
      </w:r>
      <w:r w:rsidR="000E4A1E">
        <w:rPr>
          <w:rFonts w:asciiTheme="majorHAnsi" w:hAnsiTheme="majorHAnsi" w:cstheme="majorHAnsi"/>
        </w:rPr>
        <w:t>ATH</w:t>
      </w:r>
      <w:r w:rsidR="000E4A1E" w:rsidRPr="00847FDC">
        <w:rPr>
          <w:rFonts w:asciiTheme="majorHAnsi" w:hAnsiTheme="majorHAnsi" w:cstheme="majorHAnsi"/>
        </w:rPr>
        <w:t xml:space="preserve"> </w:t>
      </w:r>
      <w:r w:rsidR="00EA7D2D">
        <w:rPr>
          <w:rFonts w:asciiTheme="majorHAnsi" w:hAnsiTheme="majorHAnsi" w:cstheme="majorHAnsi"/>
        </w:rPr>
        <w:t>480</w:t>
      </w:r>
      <w:r w:rsidR="000E4A1E">
        <w:rPr>
          <w:rFonts w:asciiTheme="majorHAnsi" w:hAnsiTheme="majorHAnsi" w:cstheme="majorHAnsi"/>
        </w:rPr>
        <w:t>: Mathematical Modeling I</w:t>
      </w:r>
      <w:r w:rsidRPr="00847FDC">
        <w:rPr>
          <w:rFonts w:asciiTheme="majorHAnsi" w:hAnsiTheme="majorHAnsi" w:cstheme="majorHAnsi"/>
        </w:rPr>
        <w:t xml:space="preserve"> offered </w:t>
      </w:r>
      <w:r w:rsidR="000E4A1E">
        <w:rPr>
          <w:rFonts w:asciiTheme="majorHAnsi" w:hAnsiTheme="majorHAnsi" w:cstheme="majorHAnsi"/>
        </w:rPr>
        <w:t>by</w:t>
      </w:r>
      <w:r w:rsidRPr="00847FDC">
        <w:rPr>
          <w:rFonts w:asciiTheme="majorHAnsi" w:hAnsiTheme="majorHAnsi" w:cstheme="majorHAnsi"/>
        </w:rPr>
        <w:t xml:space="preserve"> AU. </w:t>
      </w:r>
    </w:p>
    <w:p w14:paraId="29DF6AD1" w14:textId="77777777" w:rsidR="007D3E7E" w:rsidRPr="00847FDC" w:rsidRDefault="007D3E7E" w:rsidP="007D3E7E">
      <w:pPr>
        <w:rPr>
          <w:rFonts w:asciiTheme="majorHAnsi" w:hAnsiTheme="majorHAnsi" w:cstheme="majorHAnsi"/>
        </w:rPr>
      </w:pPr>
    </w:p>
    <w:p w14:paraId="7B11A119" w14:textId="4B7C7ED0" w:rsidR="007D3E7E" w:rsidRPr="00847FDC" w:rsidRDefault="007D3E7E" w:rsidP="007D3E7E">
      <w:pPr>
        <w:rPr>
          <w:rFonts w:asciiTheme="majorHAnsi" w:hAnsiTheme="majorHAnsi" w:cstheme="majorHAnsi"/>
          <w:b/>
        </w:rPr>
      </w:pPr>
      <w:r w:rsidRPr="00847FDC">
        <w:rPr>
          <w:rFonts w:asciiTheme="majorHAnsi" w:hAnsiTheme="majorHAnsi" w:cstheme="majorHAnsi"/>
          <w:b/>
        </w:rPr>
        <w:t xml:space="preserve">Topics and </w:t>
      </w:r>
      <w:r w:rsidR="000E4A1E">
        <w:rPr>
          <w:rFonts w:asciiTheme="majorHAnsi" w:hAnsiTheme="majorHAnsi" w:cstheme="majorHAnsi"/>
          <w:b/>
        </w:rPr>
        <w:t>L</w:t>
      </w:r>
      <w:r w:rsidRPr="00847FDC">
        <w:rPr>
          <w:rFonts w:asciiTheme="majorHAnsi" w:hAnsiTheme="majorHAnsi" w:cstheme="majorHAnsi"/>
          <w:b/>
        </w:rPr>
        <w:t xml:space="preserve">earning </w:t>
      </w:r>
      <w:r w:rsidR="00A357B1">
        <w:rPr>
          <w:rFonts w:asciiTheme="majorHAnsi" w:hAnsiTheme="majorHAnsi" w:cstheme="majorHAnsi"/>
          <w:b/>
        </w:rPr>
        <w:t>Outcomes</w:t>
      </w:r>
    </w:p>
    <w:p w14:paraId="30BFC852" w14:textId="54460B4A" w:rsidR="007D3E7E" w:rsidRDefault="007D3E7E" w:rsidP="00DB44E2">
      <w:pPr>
        <w:spacing w:after="60"/>
        <w:rPr>
          <w:rFonts w:asciiTheme="majorHAnsi" w:hAnsiTheme="majorHAnsi" w:cstheme="majorHAnsi"/>
          <w:lang w:val="en-CA" w:eastAsia="en-CA"/>
        </w:rPr>
      </w:pPr>
      <w:r w:rsidRPr="00847FDC">
        <w:rPr>
          <w:rFonts w:asciiTheme="majorHAnsi" w:hAnsiTheme="majorHAnsi" w:cstheme="majorHAnsi"/>
        </w:rPr>
        <w:t>Th</w:t>
      </w:r>
      <w:r w:rsidR="000E4A1E">
        <w:rPr>
          <w:rFonts w:asciiTheme="majorHAnsi" w:hAnsiTheme="majorHAnsi" w:cstheme="majorHAnsi"/>
        </w:rPr>
        <w:t>is</w:t>
      </w:r>
      <w:r w:rsidRPr="00847FDC">
        <w:rPr>
          <w:rFonts w:asciiTheme="majorHAnsi" w:hAnsiTheme="majorHAnsi" w:cstheme="majorHAnsi"/>
        </w:rPr>
        <w:t xml:space="preserve"> special study </w:t>
      </w:r>
      <w:r w:rsidR="005A0D15" w:rsidRPr="005A0D15">
        <w:rPr>
          <w:rFonts w:asciiTheme="majorHAnsi" w:hAnsiTheme="majorHAnsi" w:cstheme="majorHAnsi"/>
        </w:rPr>
        <w:t>in adaptive dynamics and evolutionary theory</w:t>
      </w:r>
      <w:r w:rsidRPr="00847FDC">
        <w:rPr>
          <w:rFonts w:asciiTheme="majorHAnsi" w:hAnsiTheme="majorHAnsi" w:cstheme="majorHAnsi"/>
        </w:rPr>
        <w:t xml:space="preserve"> will make use of the text</w:t>
      </w:r>
      <w:r w:rsidR="000E4A1E">
        <w:rPr>
          <w:rFonts w:asciiTheme="majorHAnsi" w:hAnsiTheme="majorHAnsi" w:cstheme="majorHAnsi"/>
        </w:rPr>
        <w:t>book</w:t>
      </w:r>
      <w:r w:rsidRPr="00847FDC">
        <w:rPr>
          <w:rFonts w:asciiTheme="majorHAnsi" w:hAnsiTheme="majorHAnsi" w:cstheme="majorHAnsi"/>
          <w:lang w:val="en-CA" w:eastAsia="en-CA"/>
        </w:rPr>
        <w:t xml:space="preserve"> </w:t>
      </w:r>
      <w:r w:rsidR="00763EA4" w:rsidRPr="00DB44E2">
        <w:rPr>
          <w:rFonts w:asciiTheme="majorHAnsi" w:hAnsiTheme="majorHAnsi" w:cstheme="majorHAnsi"/>
          <w:i/>
          <w:lang w:val="en-CA" w:eastAsia="en-CA"/>
        </w:rPr>
        <w:t>Game</w:t>
      </w:r>
      <w:r w:rsidR="000E4A1E" w:rsidRPr="00DB44E2">
        <w:rPr>
          <w:rFonts w:asciiTheme="majorHAnsi" w:hAnsiTheme="majorHAnsi" w:cstheme="majorHAnsi"/>
          <w:i/>
          <w:lang w:val="en-CA" w:eastAsia="en-CA"/>
        </w:rPr>
        <w:t>-</w:t>
      </w:r>
      <w:r w:rsidR="00763EA4" w:rsidRPr="00DB44E2">
        <w:rPr>
          <w:rFonts w:asciiTheme="majorHAnsi" w:hAnsiTheme="majorHAnsi" w:cstheme="majorHAnsi"/>
          <w:i/>
          <w:lang w:val="en-CA" w:eastAsia="en-CA"/>
        </w:rPr>
        <w:t>Theoretical Models in Biology</w:t>
      </w:r>
      <w:r w:rsidR="000E4A1E">
        <w:rPr>
          <w:rFonts w:asciiTheme="majorHAnsi" w:hAnsiTheme="majorHAnsi" w:cstheme="majorHAnsi"/>
          <w:lang w:val="en-CA" w:eastAsia="en-CA"/>
        </w:rPr>
        <w:t xml:space="preserve"> by</w:t>
      </w:r>
      <w:r w:rsidR="00763EA4">
        <w:rPr>
          <w:rFonts w:asciiTheme="majorHAnsi" w:hAnsiTheme="majorHAnsi" w:cstheme="majorHAnsi"/>
          <w:lang w:val="en-CA" w:eastAsia="en-CA"/>
        </w:rPr>
        <w:t xml:space="preserve"> Mark </w:t>
      </w:r>
      <w:r w:rsidR="00763EA4" w:rsidRPr="00763EA4">
        <w:rPr>
          <w:rFonts w:asciiTheme="majorHAnsi" w:hAnsiTheme="majorHAnsi" w:cstheme="majorHAnsi"/>
          <w:lang w:val="en-CA" w:eastAsia="en-CA"/>
        </w:rPr>
        <w:t>Broom</w:t>
      </w:r>
      <w:r w:rsidR="00763EA4">
        <w:rPr>
          <w:rFonts w:asciiTheme="majorHAnsi" w:hAnsiTheme="majorHAnsi" w:cstheme="majorHAnsi"/>
          <w:lang w:val="en-CA" w:eastAsia="en-CA"/>
        </w:rPr>
        <w:t xml:space="preserve"> and Jan</w:t>
      </w:r>
      <w:r w:rsidR="00763EA4" w:rsidRPr="00763EA4">
        <w:rPr>
          <w:rFonts w:asciiTheme="majorHAnsi" w:hAnsiTheme="majorHAnsi" w:cstheme="majorHAnsi"/>
          <w:lang w:val="en-CA" w:eastAsia="en-CA"/>
        </w:rPr>
        <w:t xml:space="preserve"> Rychtar</w:t>
      </w:r>
      <w:r w:rsidR="000E4A1E">
        <w:rPr>
          <w:rFonts w:asciiTheme="majorHAnsi" w:hAnsiTheme="majorHAnsi" w:cstheme="majorHAnsi"/>
          <w:lang w:val="en-CA" w:eastAsia="en-CA"/>
        </w:rPr>
        <w:t xml:space="preserve"> </w:t>
      </w:r>
      <w:r w:rsidR="00763EA4">
        <w:rPr>
          <w:rFonts w:asciiTheme="majorHAnsi" w:hAnsiTheme="majorHAnsi" w:cstheme="majorHAnsi"/>
          <w:lang w:val="en-CA" w:eastAsia="en-CA"/>
        </w:rPr>
        <w:t xml:space="preserve">The following </w:t>
      </w:r>
      <w:r w:rsidR="000E4A1E">
        <w:rPr>
          <w:rFonts w:asciiTheme="majorHAnsi" w:hAnsiTheme="majorHAnsi" w:cstheme="majorHAnsi"/>
          <w:lang w:val="en-CA" w:eastAsia="en-CA"/>
        </w:rPr>
        <w:t>c</w:t>
      </w:r>
      <w:r w:rsidR="00763EA4">
        <w:rPr>
          <w:rFonts w:asciiTheme="majorHAnsi" w:hAnsiTheme="majorHAnsi" w:cstheme="majorHAnsi"/>
          <w:lang w:val="en-CA" w:eastAsia="en-CA"/>
        </w:rPr>
        <w:t>hapters will be included:</w:t>
      </w:r>
    </w:p>
    <w:p w14:paraId="4A84653B" w14:textId="315E12D3" w:rsidR="00791212" w:rsidRDefault="00791212" w:rsidP="00DB44E2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Chapter 1</w:t>
      </w:r>
      <w:r w:rsidR="004359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4359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Introduction</w:t>
      </w:r>
    </w:p>
    <w:p w14:paraId="542C6917" w14:textId="03FA040A" w:rsidR="00791212" w:rsidRDefault="00791212" w:rsidP="00DB44E2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Chapter 2 -</w:t>
      </w:r>
      <w:r w:rsidR="004359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What is a game</w:t>
      </w:r>
      <w:r w:rsidR="00A357B1">
        <w:rPr>
          <w:rFonts w:ascii="Calibri" w:hAnsi="Calibri" w:cs="Calibri"/>
          <w:sz w:val="22"/>
          <w:szCs w:val="22"/>
        </w:rPr>
        <w:t>?</w:t>
      </w:r>
    </w:p>
    <w:p w14:paraId="46C87D55" w14:textId="77777777" w:rsidR="00791212" w:rsidRDefault="00791212" w:rsidP="00DB44E2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Chapter 3 - Two approaches to game analysis</w:t>
      </w:r>
    </w:p>
    <w:p w14:paraId="147D07E3" w14:textId="77777777" w:rsidR="00791212" w:rsidRDefault="00791212" w:rsidP="00DB44E2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Chapter 4 - Some classical games</w:t>
      </w:r>
    </w:p>
    <w:p w14:paraId="1BA4596C" w14:textId="77777777" w:rsidR="00791212" w:rsidRDefault="00791212" w:rsidP="00DB44E2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Chapter 5 - The underlying biology</w:t>
      </w:r>
    </w:p>
    <w:p w14:paraId="0B07426E" w14:textId="363C750D" w:rsidR="00791212" w:rsidRPr="004226BA" w:rsidRDefault="00791212" w:rsidP="00DB44E2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  <w:lang w:val="fr-CA"/>
        </w:rPr>
      </w:pPr>
      <w:r w:rsidRPr="004226BA">
        <w:rPr>
          <w:rFonts w:ascii="Calibri" w:hAnsi="Calibri" w:cs="Calibri"/>
          <w:sz w:val="22"/>
          <w:szCs w:val="22"/>
          <w:lang w:val="fr-CA"/>
        </w:rPr>
        <w:t xml:space="preserve">Chapter 6 </w:t>
      </w:r>
      <w:r w:rsidR="004359E4">
        <w:rPr>
          <w:rFonts w:ascii="Calibri" w:hAnsi="Calibri" w:cs="Calibri"/>
          <w:sz w:val="22"/>
          <w:szCs w:val="22"/>
          <w:lang w:val="fr-CA"/>
        </w:rPr>
        <w:t>-</w:t>
      </w:r>
      <w:r w:rsidRPr="004226BA">
        <w:rPr>
          <w:rFonts w:ascii="Calibri" w:hAnsi="Calibri" w:cs="Calibri"/>
          <w:sz w:val="22"/>
          <w:szCs w:val="22"/>
          <w:lang w:val="fr-CA"/>
        </w:rPr>
        <w:t xml:space="preserve"> Matrix</w:t>
      </w:r>
      <w:r w:rsidR="004359E4">
        <w:rPr>
          <w:rFonts w:ascii="Calibri" w:hAnsi="Calibri" w:cs="Calibri"/>
          <w:sz w:val="22"/>
          <w:szCs w:val="22"/>
          <w:lang w:val="fr-CA"/>
        </w:rPr>
        <w:t xml:space="preserve"> Games</w:t>
      </w:r>
    </w:p>
    <w:p w14:paraId="308C204C" w14:textId="1E2BEEE6" w:rsidR="00791212" w:rsidRPr="004226BA" w:rsidRDefault="00791212" w:rsidP="00DB44E2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  <w:lang w:val="fr-CA"/>
        </w:rPr>
      </w:pPr>
      <w:r w:rsidRPr="004226BA">
        <w:rPr>
          <w:rFonts w:ascii="Calibri" w:hAnsi="Calibri" w:cs="Calibri"/>
          <w:sz w:val="22"/>
          <w:szCs w:val="22"/>
          <w:lang w:val="fr-CA"/>
        </w:rPr>
        <w:t xml:space="preserve">Chapter 7 - Nonlinear </w:t>
      </w:r>
      <w:r w:rsidR="00A357B1">
        <w:rPr>
          <w:rFonts w:ascii="Calibri" w:hAnsi="Calibri" w:cs="Calibri"/>
          <w:sz w:val="22"/>
          <w:szCs w:val="22"/>
          <w:lang w:val="fr-CA"/>
        </w:rPr>
        <w:t>g</w:t>
      </w:r>
      <w:r w:rsidRPr="004226BA">
        <w:rPr>
          <w:rFonts w:ascii="Calibri" w:hAnsi="Calibri" w:cs="Calibri"/>
          <w:sz w:val="22"/>
          <w:szCs w:val="22"/>
          <w:lang w:val="fr-CA"/>
        </w:rPr>
        <w:t>ames</w:t>
      </w:r>
    </w:p>
    <w:p w14:paraId="0ABFCF24" w14:textId="77777777" w:rsidR="00791212" w:rsidRPr="004226BA" w:rsidRDefault="00791212" w:rsidP="00DB44E2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  <w:lang w:val="fr-CA"/>
        </w:rPr>
      </w:pPr>
      <w:r w:rsidRPr="004226BA">
        <w:rPr>
          <w:rFonts w:ascii="Calibri" w:hAnsi="Calibri" w:cs="Calibri"/>
          <w:sz w:val="22"/>
          <w:szCs w:val="22"/>
          <w:lang w:val="fr-CA"/>
        </w:rPr>
        <w:t>Chapter 8 - Asymmetric games</w:t>
      </w:r>
    </w:p>
    <w:p w14:paraId="7B7A4F26" w14:textId="7A99AA1A" w:rsidR="00791212" w:rsidRPr="004226BA" w:rsidRDefault="00791212" w:rsidP="00DB44E2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sz w:val="22"/>
          <w:szCs w:val="22"/>
          <w:lang w:val="fr-CA"/>
        </w:rPr>
      </w:pPr>
      <w:r w:rsidRPr="004226BA">
        <w:rPr>
          <w:rFonts w:ascii="Calibri" w:hAnsi="Calibri" w:cs="Calibri"/>
          <w:sz w:val="22"/>
          <w:szCs w:val="22"/>
          <w:lang w:val="fr-CA"/>
        </w:rPr>
        <w:t>Chapter 13</w:t>
      </w:r>
      <w:r w:rsidR="00A357B1">
        <w:rPr>
          <w:rFonts w:ascii="Calibri" w:hAnsi="Calibri" w:cs="Calibri"/>
          <w:sz w:val="22"/>
          <w:szCs w:val="22"/>
          <w:lang w:val="fr-CA"/>
        </w:rPr>
        <w:t xml:space="preserve"> </w:t>
      </w:r>
      <w:r w:rsidRPr="004226BA">
        <w:rPr>
          <w:rFonts w:ascii="Calibri" w:hAnsi="Calibri" w:cs="Calibri"/>
          <w:sz w:val="22"/>
          <w:szCs w:val="22"/>
          <w:lang w:val="fr-CA"/>
        </w:rPr>
        <w:t>- Adaptive dynamics</w:t>
      </w:r>
    </w:p>
    <w:p w14:paraId="0865F569" w14:textId="2AF0F95F" w:rsidR="00791212" w:rsidRDefault="00791212" w:rsidP="007D3E7E">
      <w:pPr>
        <w:rPr>
          <w:rFonts w:asciiTheme="majorHAnsi" w:hAnsiTheme="majorHAnsi" w:cstheme="majorHAnsi"/>
          <w:lang w:val="en-CA" w:eastAsia="en-CA"/>
        </w:rPr>
      </w:pPr>
    </w:p>
    <w:p w14:paraId="799B6BE1" w14:textId="314FCD55" w:rsidR="00305681" w:rsidRDefault="00305681" w:rsidP="007D3E7E">
      <w:pPr>
        <w:rPr>
          <w:rFonts w:asciiTheme="majorHAnsi" w:hAnsiTheme="majorHAnsi" w:cstheme="majorHAnsi"/>
          <w:lang w:val="en-CA" w:eastAsia="en-CA"/>
        </w:rPr>
      </w:pPr>
      <w:r>
        <w:rPr>
          <w:rFonts w:asciiTheme="majorHAnsi" w:hAnsiTheme="majorHAnsi" w:cstheme="majorHAnsi"/>
          <w:lang w:val="en-CA" w:eastAsia="en-CA"/>
        </w:rPr>
        <w:t xml:space="preserve">Learning </w:t>
      </w:r>
      <w:r w:rsidR="00A357B1">
        <w:rPr>
          <w:rFonts w:asciiTheme="majorHAnsi" w:hAnsiTheme="majorHAnsi" w:cstheme="majorHAnsi"/>
          <w:lang w:val="en-CA" w:eastAsia="en-CA"/>
        </w:rPr>
        <w:t>Outcomes</w:t>
      </w:r>
    </w:p>
    <w:p w14:paraId="2E0B7307" w14:textId="4647A6B1" w:rsidR="00A24A00" w:rsidRDefault="00A24A00" w:rsidP="00A24A00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 xml:space="preserve">After the completion of this </w:t>
      </w:r>
      <w:r w:rsidR="00DB44E2">
        <w:rPr>
          <w:rFonts w:asciiTheme="majorHAnsi" w:hAnsiTheme="majorHAnsi" w:cstheme="majorHAnsi"/>
        </w:rPr>
        <w:t>course,</w:t>
      </w:r>
      <w:r w:rsidRPr="00847FDC">
        <w:rPr>
          <w:rFonts w:asciiTheme="majorHAnsi" w:hAnsiTheme="majorHAnsi" w:cstheme="majorHAnsi"/>
        </w:rPr>
        <w:t xml:space="preserve"> the student will be able to </w:t>
      </w:r>
    </w:p>
    <w:p w14:paraId="2FB556F1" w14:textId="50B0EF88" w:rsidR="0063732D" w:rsidRDefault="00480E32" w:rsidP="00A24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Describe the foundational concepts </w:t>
      </w:r>
      <w:r w:rsidR="0063732D">
        <w:rPr>
          <w:rFonts w:asciiTheme="majorHAnsi" w:hAnsiTheme="majorHAnsi" w:cstheme="majorHAnsi"/>
        </w:rPr>
        <w:t>of evolutionary</w:t>
      </w:r>
      <w:r>
        <w:rPr>
          <w:rFonts w:asciiTheme="majorHAnsi" w:hAnsiTheme="majorHAnsi" w:cstheme="majorHAnsi"/>
        </w:rPr>
        <w:t xml:space="preserve"> game </w:t>
      </w:r>
      <w:r w:rsidR="0063732D">
        <w:rPr>
          <w:rFonts w:asciiTheme="majorHAnsi" w:hAnsiTheme="majorHAnsi" w:cstheme="majorHAnsi"/>
        </w:rPr>
        <w:t>theory</w:t>
      </w:r>
    </w:p>
    <w:p w14:paraId="0DFF6BBA" w14:textId="525D32AC" w:rsidR="0063732D" w:rsidRDefault="0063732D" w:rsidP="00A24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the relationship between evolutionary game theoretical approaches and other modelling approaches used in evolutionary biology</w:t>
      </w:r>
      <w:r w:rsidR="003436A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such as population and quantitative genetics models</w:t>
      </w:r>
    </w:p>
    <w:p w14:paraId="4E626DF6" w14:textId="7E1C7F9C" w:rsidR="002C4A2D" w:rsidRDefault="00A72FEB" w:rsidP="00A24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</w:t>
      </w:r>
      <w:r w:rsidR="00480E32">
        <w:rPr>
          <w:rFonts w:asciiTheme="majorHAnsi" w:hAnsiTheme="majorHAnsi" w:cstheme="majorHAnsi"/>
        </w:rPr>
        <w:t xml:space="preserve"> </w:t>
      </w:r>
      <w:r w:rsidR="00040445">
        <w:rPr>
          <w:rFonts w:asciiTheme="majorHAnsi" w:hAnsiTheme="majorHAnsi" w:cstheme="majorHAnsi"/>
        </w:rPr>
        <w:t xml:space="preserve">how </w:t>
      </w:r>
      <w:r w:rsidR="003436AA">
        <w:rPr>
          <w:rFonts w:asciiTheme="majorHAnsi" w:hAnsiTheme="majorHAnsi" w:cstheme="majorHAnsi"/>
        </w:rPr>
        <w:t>a</w:t>
      </w:r>
      <w:r w:rsidR="00040445">
        <w:rPr>
          <w:rFonts w:asciiTheme="majorHAnsi" w:hAnsiTheme="majorHAnsi" w:cstheme="majorHAnsi"/>
        </w:rPr>
        <w:t xml:space="preserve">daptive dynamic models </w:t>
      </w:r>
      <w:r w:rsidR="002C4A2D">
        <w:rPr>
          <w:rFonts w:asciiTheme="majorHAnsi" w:hAnsiTheme="majorHAnsi" w:cstheme="majorHAnsi"/>
        </w:rPr>
        <w:t>expand on those of evolutionary game theory.</w:t>
      </w:r>
    </w:p>
    <w:p w14:paraId="3D495B75" w14:textId="193F119C" w:rsidR="00A24A00" w:rsidRDefault="002C4A2D" w:rsidP="00A24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Analyze both static </w:t>
      </w:r>
      <w:r w:rsidR="00305681">
        <w:rPr>
          <w:rFonts w:asciiTheme="majorHAnsi" w:hAnsiTheme="majorHAnsi" w:cstheme="majorHAnsi"/>
        </w:rPr>
        <w:t xml:space="preserve">game theoretical </w:t>
      </w:r>
      <w:r>
        <w:rPr>
          <w:rFonts w:asciiTheme="majorHAnsi" w:hAnsiTheme="majorHAnsi" w:cstheme="majorHAnsi"/>
        </w:rPr>
        <w:t>and</w:t>
      </w:r>
      <w:r w:rsidR="00305681">
        <w:rPr>
          <w:rFonts w:asciiTheme="majorHAnsi" w:hAnsiTheme="majorHAnsi" w:cstheme="majorHAnsi"/>
        </w:rPr>
        <w:t xml:space="preserve"> adaptive</w:t>
      </w:r>
      <w:r>
        <w:rPr>
          <w:rFonts w:asciiTheme="majorHAnsi" w:hAnsiTheme="majorHAnsi" w:cstheme="majorHAnsi"/>
        </w:rPr>
        <w:t xml:space="preserve"> dynamic</w:t>
      </w:r>
      <w:r w:rsidR="00305681">
        <w:rPr>
          <w:rFonts w:asciiTheme="majorHAnsi" w:hAnsiTheme="majorHAnsi" w:cstheme="majorHAnsi"/>
        </w:rPr>
        <w:t xml:space="preserve"> models</w:t>
      </w:r>
      <w:r w:rsidR="00040445">
        <w:rPr>
          <w:rFonts w:asciiTheme="majorHAnsi" w:hAnsiTheme="majorHAnsi" w:cstheme="majorHAnsi"/>
        </w:rPr>
        <w:t xml:space="preserve"> </w:t>
      </w:r>
      <w:r w:rsidR="00305681">
        <w:rPr>
          <w:rFonts w:asciiTheme="majorHAnsi" w:hAnsiTheme="majorHAnsi" w:cstheme="majorHAnsi"/>
        </w:rPr>
        <w:t>of evolutionary systems.</w:t>
      </w:r>
    </w:p>
    <w:p w14:paraId="23935E4C" w14:textId="7D22D802" w:rsidR="00305681" w:rsidRDefault="00305681" w:rsidP="00A24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Define </w:t>
      </w:r>
      <w:r w:rsidR="008C3DA9">
        <w:rPr>
          <w:rFonts w:asciiTheme="majorHAnsi" w:hAnsiTheme="majorHAnsi" w:cstheme="majorHAnsi"/>
        </w:rPr>
        <w:t>and conduct analyses to locate the</w:t>
      </w:r>
      <w:r>
        <w:rPr>
          <w:rFonts w:asciiTheme="majorHAnsi" w:hAnsiTheme="majorHAnsi" w:cstheme="majorHAnsi"/>
        </w:rPr>
        <w:t xml:space="preserve"> following </w:t>
      </w:r>
      <w:r w:rsidR="008C3DA9">
        <w:rPr>
          <w:rFonts w:asciiTheme="majorHAnsi" w:hAnsiTheme="majorHAnsi" w:cstheme="majorHAnsi"/>
        </w:rPr>
        <w:t xml:space="preserve">equilibrium </w:t>
      </w:r>
      <w:r>
        <w:rPr>
          <w:rFonts w:asciiTheme="majorHAnsi" w:hAnsiTheme="majorHAnsi" w:cstheme="majorHAnsi"/>
        </w:rPr>
        <w:t>concept</w:t>
      </w:r>
      <w:r w:rsidR="00787505">
        <w:rPr>
          <w:rFonts w:asciiTheme="majorHAnsi" w:hAnsiTheme="majorHAnsi" w:cstheme="majorHAnsi"/>
        </w:rPr>
        <w:t>s: ESS and CSS.</w:t>
      </w:r>
    </w:p>
    <w:p w14:paraId="3CC5B9C4" w14:textId="1ECC9C0D" w:rsidR="00787505" w:rsidRDefault="00787505" w:rsidP="00787505">
      <w:pPr>
        <w:rPr>
          <w:rFonts w:asciiTheme="majorHAnsi" w:hAnsiTheme="majorHAnsi" w:cstheme="majorHAnsi"/>
        </w:rPr>
      </w:pPr>
    </w:p>
    <w:p w14:paraId="6D8B8F71" w14:textId="2658806E" w:rsidR="00970499" w:rsidRDefault="00787505" w:rsidP="009704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addition</w:t>
      </w:r>
      <w:r w:rsidR="00224E2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the student </w:t>
      </w:r>
      <w:r w:rsidR="0006748D">
        <w:rPr>
          <w:rFonts w:asciiTheme="majorHAnsi" w:hAnsiTheme="majorHAnsi" w:cstheme="majorHAnsi"/>
        </w:rPr>
        <w:t>will demonstrate proficiency in</w:t>
      </w:r>
    </w:p>
    <w:p w14:paraId="24CEBF15" w14:textId="2C43C013" w:rsidR="00970499" w:rsidRPr="00970499" w:rsidRDefault="00970499" w:rsidP="0097049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70499">
        <w:rPr>
          <w:rFonts w:asciiTheme="majorHAnsi" w:hAnsiTheme="majorHAnsi" w:cstheme="majorHAnsi"/>
        </w:rPr>
        <w:t>technical writing and scientific research skills</w:t>
      </w:r>
    </w:p>
    <w:p w14:paraId="2A8552CF" w14:textId="03A9A4ED" w:rsidR="00970499" w:rsidRPr="00970499" w:rsidRDefault="00224E27" w:rsidP="0097049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construction of </w:t>
      </w:r>
      <w:r w:rsidR="00970499" w:rsidRPr="00970499">
        <w:rPr>
          <w:rFonts w:asciiTheme="majorHAnsi" w:hAnsiTheme="majorHAnsi" w:cstheme="majorHAnsi"/>
        </w:rPr>
        <w:t>proof</w:t>
      </w:r>
      <w:r>
        <w:rPr>
          <w:rFonts w:asciiTheme="majorHAnsi" w:hAnsiTheme="majorHAnsi" w:cstheme="majorHAnsi"/>
        </w:rPr>
        <w:t>s</w:t>
      </w:r>
      <w:r w:rsidR="00970499" w:rsidRPr="00970499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 xml:space="preserve">application of </w:t>
      </w:r>
      <w:r w:rsidR="00970499" w:rsidRPr="00970499">
        <w:rPr>
          <w:rFonts w:asciiTheme="majorHAnsi" w:hAnsiTheme="majorHAnsi" w:cstheme="majorHAnsi"/>
        </w:rPr>
        <w:t>theor</w:t>
      </w:r>
      <w:r>
        <w:rPr>
          <w:rFonts w:asciiTheme="majorHAnsi" w:hAnsiTheme="majorHAnsi" w:cstheme="majorHAnsi"/>
        </w:rPr>
        <w:t>ies</w:t>
      </w:r>
    </w:p>
    <w:p w14:paraId="2A8B5BCA" w14:textId="1E28CC7A" w:rsidR="00787505" w:rsidRPr="00970499" w:rsidRDefault="0006748D" w:rsidP="0097049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use of </w:t>
      </w:r>
      <w:r w:rsidR="00970499" w:rsidRPr="00970499">
        <w:rPr>
          <w:rFonts w:asciiTheme="majorHAnsi" w:hAnsiTheme="majorHAnsi" w:cstheme="majorHAnsi"/>
        </w:rPr>
        <w:t>LaTe</w:t>
      </w:r>
      <w:r w:rsidR="00224E27">
        <w:rPr>
          <w:rFonts w:asciiTheme="majorHAnsi" w:hAnsiTheme="majorHAnsi" w:cstheme="majorHAnsi"/>
        </w:rPr>
        <w:t>X document preparation system</w:t>
      </w:r>
    </w:p>
    <w:p w14:paraId="7DBB87BC" w14:textId="5C72D6AE" w:rsidR="00220744" w:rsidRPr="00847FDC" w:rsidRDefault="00220744" w:rsidP="007D3E7E">
      <w:pPr>
        <w:rPr>
          <w:rFonts w:asciiTheme="majorHAnsi" w:hAnsiTheme="majorHAnsi" w:cstheme="majorHAnsi"/>
          <w:lang w:val="en-CA" w:eastAsia="en-CA"/>
        </w:rPr>
      </w:pPr>
    </w:p>
    <w:p w14:paraId="3CDFA8F6" w14:textId="1E391686" w:rsidR="007D3E7E" w:rsidRPr="00847FDC" w:rsidRDefault="007D3E7E" w:rsidP="007D3E7E">
      <w:pPr>
        <w:rPr>
          <w:rFonts w:asciiTheme="majorHAnsi" w:hAnsiTheme="majorHAnsi" w:cstheme="majorHAnsi"/>
          <w:b/>
        </w:rPr>
      </w:pPr>
      <w:r w:rsidRPr="00847FDC">
        <w:rPr>
          <w:rFonts w:asciiTheme="majorHAnsi" w:hAnsiTheme="majorHAnsi" w:cstheme="majorHAnsi"/>
          <w:b/>
        </w:rPr>
        <w:t>Course Materials</w:t>
      </w:r>
    </w:p>
    <w:p w14:paraId="6019DDBA" w14:textId="6F8E5B9A" w:rsidR="007D3E7E" w:rsidRPr="00DB44E2" w:rsidRDefault="000E4A1E" w:rsidP="00DB44E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lang w:val="en-CA" w:eastAsia="en-CA"/>
        </w:rPr>
      </w:pPr>
      <w:r w:rsidRPr="00DB44E2">
        <w:rPr>
          <w:rFonts w:asciiTheme="majorHAnsi" w:hAnsiTheme="majorHAnsi" w:cstheme="majorHAnsi"/>
          <w:lang w:val="en-CA" w:eastAsia="en-CA"/>
        </w:rPr>
        <w:t xml:space="preserve">Broom, Mark, and Jan Rychtář. </w:t>
      </w:r>
      <w:r w:rsidR="004F7163" w:rsidRPr="00DB44E2">
        <w:rPr>
          <w:rFonts w:asciiTheme="majorHAnsi" w:hAnsiTheme="majorHAnsi" w:cstheme="majorHAnsi"/>
          <w:i/>
          <w:lang w:val="en-CA" w:eastAsia="en-CA"/>
        </w:rPr>
        <w:t>Game</w:t>
      </w:r>
      <w:r w:rsidRPr="00DB44E2">
        <w:rPr>
          <w:rFonts w:asciiTheme="majorHAnsi" w:hAnsiTheme="majorHAnsi" w:cstheme="majorHAnsi"/>
          <w:i/>
          <w:lang w:val="en-CA" w:eastAsia="en-CA"/>
        </w:rPr>
        <w:t>-</w:t>
      </w:r>
      <w:r w:rsidR="004F7163" w:rsidRPr="00DB44E2">
        <w:rPr>
          <w:rFonts w:asciiTheme="majorHAnsi" w:hAnsiTheme="majorHAnsi" w:cstheme="majorHAnsi"/>
          <w:i/>
          <w:lang w:val="en-CA" w:eastAsia="en-CA"/>
        </w:rPr>
        <w:t>Theoretical Models in Biology</w:t>
      </w:r>
      <w:r w:rsidR="004F7163" w:rsidRPr="00DB44E2">
        <w:rPr>
          <w:rFonts w:asciiTheme="majorHAnsi" w:hAnsiTheme="majorHAnsi" w:cstheme="majorHAnsi"/>
          <w:lang w:val="en-CA" w:eastAsia="en-CA"/>
        </w:rPr>
        <w:t>. Mathematical Computational Biology</w:t>
      </w:r>
      <w:r w:rsidRPr="00DB44E2">
        <w:rPr>
          <w:rFonts w:asciiTheme="majorHAnsi" w:hAnsiTheme="majorHAnsi" w:cstheme="majorHAnsi"/>
          <w:lang w:val="en-CA" w:eastAsia="en-CA"/>
        </w:rPr>
        <w:t xml:space="preserve"> Series</w:t>
      </w:r>
      <w:r w:rsidR="004F7163" w:rsidRPr="00DB44E2">
        <w:rPr>
          <w:rFonts w:asciiTheme="majorHAnsi" w:hAnsiTheme="majorHAnsi" w:cstheme="majorHAnsi"/>
          <w:lang w:val="en-CA" w:eastAsia="en-CA"/>
        </w:rPr>
        <w:t xml:space="preserve">. </w:t>
      </w:r>
      <w:r w:rsidR="00315FB7" w:rsidRPr="00DB44E2">
        <w:rPr>
          <w:rFonts w:asciiTheme="majorHAnsi" w:hAnsiTheme="majorHAnsi" w:cstheme="majorHAnsi"/>
          <w:lang w:val="en-CA" w:eastAsia="en-CA"/>
        </w:rPr>
        <w:t xml:space="preserve">Boca Raton, FL: </w:t>
      </w:r>
      <w:r w:rsidRPr="00DB44E2">
        <w:rPr>
          <w:rFonts w:asciiTheme="majorHAnsi" w:hAnsiTheme="majorHAnsi" w:cstheme="majorHAnsi"/>
          <w:lang w:val="en-CA" w:eastAsia="en-CA"/>
        </w:rPr>
        <w:t xml:space="preserve">Chapman and Hall/CRC, </w:t>
      </w:r>
      <w:r w:rsidR="004F7163" w:rsidRPr="00DB44E2">
        <w:rPr>
          <w:rFonts w:asciiTheme="majorHAnsi" w:hAnsiTheme="majorHAnsi" w:cstheme="majorHAnsi"/>
          <w:lang w:val="en-CA" w:eastAsia="en-CA"/>
        </w:rPr>
        <w:t>2013</w:t>
      </w:r>
      <w:r w:rsidR="00315FB7" w:rsidRPr="00DB44E2">
        <w:rPr>
          <w:rFonts w:asciiTheme="majorHAnsi" w:hAnsiTheme="majorHAnsi" w:cstheme="majorHAnsi"/>
          <w:lang w:val="en-CA" w:eastAsia="en-CA"/>
        </w:rPr>
        <w:t>.</w:t>
      </w:r>
    </w:p>
    <w:p w14:paraId="215E33BE" w14:textId="42376D57" w:rsidR="0035649B" w:rsidRPr="00DB44E2" w:rsidRDefault="0035649B" w:rsidP="00593E5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B44E2">
        <w:rPr>
          <w:rFonts w:asciiTheme="majorHAnsi" w:hAnsiTheme="majorHAnsi" w:cstheme="majorHAnsi"/>
        </w:rPr>
        <w:t xml:space="preserve">Relevant </w:t>
      </w:r>
      <w:r w:rsidR="00315FB7" w:rsidRPr="00DB44E2">
        <w:rPr>
          <w:rFonts w:asciiTheme="majorHAnsi" w:hAnsiTheme="majorHAnsi" w:cstheme="majorHAnsi"/>
        </w:rPr>
        <w:t>p</w:t>
      </w:r>
      <w:r w:rsidRPr="00DB44E2">
        <w:rPr>
          <w:rFonts w:asciiTheme="majorHAnsi" w:hAnsiTheme="majorHAnsi" w:cstheme="majorHAnsi"/>
        </w:rPr>
        <w:t>rimary literature</w:t>
      </w:r>
      <w:bookmarkStart w:id="0" w:name="_GoBack"/>
      <w:bookmarkEnd w:id="0"/>
    </w:p>
    <w:p w14:paraId="59672E1A" w14:textId="77777777" w:rsidR="00DB44E2" w:rsidRDefault="00DB44E2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B5C0FAC" w14:textId="63694ACB" w:rsidR="007D3E7E" w:rsidRPr="00847FDC" w:rsidRDefault="007D3E7E" w:rsidP="007D3E7E">
      <w:pPr>
        <w:rPr>
          <w:rFonts w:asciiTheme="majorHAnsi" w:hAnsiTheme="majorHAnsi" w:cstheme="majorHAnsi"/>
          <w:b/>
        </w:rPr>
      </w:pPr>
      <w:r w:rsidRPr="00847FDC">
        <w:rPr>
          <w:rFonts w:asciiTheme="majorHAnsi" w:hAnsiTheme="majorHAnsi" w:cstheme="majorHAnsi"/>
          <w:b/>
        </w:rPr>
        <w:lastRenderedPageBreak/>
        <w:t>Study Plan</w:t>
      </w:r>
    </w:p>
    <w:p w14:paraId="75D210EC" w14:textId="7E65F94D" w:rsidR="007D3E7E" w:rsidRPr="00847FDC" w:rsidRDefault="007D3E7E" w:rsidP="007D3E7E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 xml:space="preserve">Course start date: March </w:t>
      </w:r>
      <w:r w:rsidRPr="00315FB7">
        <w:rPr>
          <w:rFonts w:asciiTheme="majorHAnsi" w:hAnsiTheme="majorHAnsi" w:cstheme="majorHAnsi"/>
        </w:rPr>
        <w:t>1</w:t>
      </w:r>
      <w:r w:rsidR="00315FB7">
        <w:rPr>
          <w:rFonts w:asciiTheme="majorHAnsi" w:hAnsiTheme="majorHAnsi" w:cstheme="majorHAnsi"/>
        </w:rPr>
        <w:t>,</w:t>
      </w:r>
      <w:r w:rsidRPr="00847FDC">
        <w:rPr>
          <w:rFonts w:asciiTheme="majorHAnsi" w:hAnsiTheme="majorHAnsi" w:cstheme="majorHAnsi"/>
        </w:rPr>
        <w:t xml:space="preserve"> 2019</w:t>
      </w:r>
    </w:p>
    <w:p w14:paraId="16E02CF7" w14:textId="3D01A82F" w:rsidR="007D3E7E" w:rsidRPr="00847FDC" w:rsidRDefault="007D3E7E" w:rsidP="007D3E7E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>Chapter</w:t>
      </w:r>
      <w:r w:rsidR="00315FB7">
        <w:rPr>
          <w:rFonts w:asciiTheme="majorHAnsi" w:hAnsiTheme="majorHAnsi" w:cstheme="majorHAnsi"/>
        </w:rPr>
        <w:t>s</w:t>
      </w:r>
      <w:r w:rsidRPr="00847FDC">
        <w:rPr>
          <w:rFonts w:asciiTheme="majorHAnsi" w:hAnsiTheme="majorHAnsi" w:cstheme="majorHAnsi"/>
        </w:rPr>
        <w:t xml:space="preserve"> 1–5 will be completed at a pace of </w:t>
      </w:r>
      <w:r w:rsidR="00315FB7">
        <w:rPr>
          <w:rFonts w:asciiTheme="majorHAnsi" w:hAnsiTheme="majorHAnsi" w:cstheme="majorHAnsi"/>
        </w:rPr>
        <w:t>one c</w:t>
      </w:r>
      <w:r w:rsidRPr="00847FDC">
        <w:rPr>
          <w:rFonts w:asciiTheme="majorHAnsi" w:hAnsiTheme="majorHAnsi" w:cstheme="majorHAnsi"/>
        </w:rPr>
        <w:t xml:space="preserve">hapter per week from </w:t>
      </w:r>
      <w:r w:rsidR="00224E27">
        <w:rPr>
          <w:rFonts w:asciiTheme="majorHAnsi" w:hAnsiTheme="majorHAnsi" w:cstheme="majorHAnsi"/>
        </w:rPr>
        <w:t xml:space="preserve">the </w:t>
      </w:r>
      <w:r w:rsidRPr="00847FDC">
        <w:rPr>
          <w:rFonts w:asciiTheme="majorHAnsi" w:hAnsiTheme="majorHAnsi" w:cstheme="majorHAnsi"/>
        </w:rPr>
        <w:t>start date</w:t>
      </w:r>
      <w:r w:rsidR="00315FB7">
        <w:rPr>
          <w:rFonts w:asciiTheme="majorHAnsi" w:hAnsiTheme="majorHAnsi" w:cstheme="majorHAnsi"/>
        </w:rPr>
        <w:t>.</w:t>
      </w:r>
    </w:p>
    <w:p w14:paraId="3129C3B1" w14:textId="77777777" w:rsidR="007D3E7E" w:rsidRPr="00847FDC" w:rsidRDefault="007D3E7E" w:rsidP="007D3E7E">
      <w:pPr>
        <w:rPr>
          <w:rFonts w:asciiTheme="majorHAnsi" w:hAnsiTheme="majorHAnsi" w:cstheme="majorHAnsi"/>
        </w:rPr>
      </w:pPr>
    </w:p>
    <w:p w14:paraId="2A452D7A" w14:textId="039DF7DB" w:rsidR="007D3E7E" w:rsidRPr="00847FDC" w:rsidRDefault="007D3E7E" w:rsidP="007D3E7E">
      <w:pPr>
        <w:rPr>
          <w:rFonts w:asciiTheme="majorHAnsi" w:hAnsiTheme="majorHAnsi" w:cstheme="majorHAnsi"/>
          <w:b/>
        </w:rPr>
      </w:pPr>
      <w:r w:rsidRPr="00847FDC">
        <w:rPr>
          <w:rFonts w:asciiTheme="majorHAnsi" w:hAnsiTheme="majorHAnsi" w:cstheme="majorHAnsi"/>
          <w:b/>
        </w:rPr>
        <w:t xml:space="preserve">Proposed Evaluation </w:t>
      </w:r>
      <w:r w:rsidR="00315FB7">
        <w:rPr>
          <w:rFonts w:asciiTheme="majorHAnsi" w:hAnsiTheme="majorHAnsi" w:cstheme="majorHAnsi"/>
          <w:b/>
        </w:rPr>
        <w:t>S</w:t>
      </w:r>
      <w:r w:rsidRPr="00847FDC">
        <w:rPr>
          <w:rFonts w:asciiTheme="majorHAnsi" w:hAnsiTheme="majorHAnsi" w:cstheme="majorHAnsi"/>
          <w:b/>
        </w:rPr>
        <w:t>cheme</w:t>
      </w:r>
    </w:p>
    <w:p w14:paraId="3AEE626F" w14:textId="5E3A4BCC" w:rsidR="007D3E7E" w:rsidRPr="00847FDC" w:rsidRDefault="0088557A" w:rsidP="007D3E7E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Written </w:t>
      </w:r>
      <w:r w:rsidR="00315FB7">
        <w:rPr>
          <w:rFonts w:asciiTheme="majorHAnsi" w:hAnsiTheme="majorHAnsi" w:cstheme="majorHAnsi"/>
          <w:i/>
        </w:rPr>
        <w:t>R</w:t>
      </w:r>
      <w:r>
        <w:rPr>
          <w:rFonts w:asciiTheme="majorHAnsi" w:hAnsiTheme="majorHAnsi" w:cstheme="majorHAnsi"/>
          <w:i/>
        </w:rPr>
        <w:t>eport</w:t>
      </w:r>
    </w:p>
    <w:p w14:paraId="6643103E" w14:textId="67BD69C6" w:rsidR="007D3E7E" w:rsidRPr="00847FDC" w:rsidRDefault="007D3E7E" w:rsidP="007D3E7E">
      <w:pPr>
        <w:rPr>
          <w:rFonts w:asciiTheme="majorHAnsi" w:hAnsiTheme="majorHAnsi" w:cstheme="majorHAnsi"/>
        </w:rPr>
      </w:pPr>
      <w:r w:rsidRPr="00847FDC">
        <w:rPr>
          <w:rFonts w:asciiTheme="majorHAnsi" w:hAnsiTheme="majorHAnsi" w:cstheme="majorHAnsi"/>
        </w:rPr>
        <w:t xml:space="preserve">Assessment for the course will be </w:t>
      </w:r>
      <w:r w:rsidR="009E2974">
        <w:rPr>
          <w:rFonts w:asciiTheme="majorHAnsi" w:hAnsiTheme="majorHAnsi" w:cstheme="majorHAnsi"/>
        </w:rPr>
        <w:t xml:space="preserve">based on the submission of </w:t>
      </w:r>
      <w:r w:rsidR="00AE422D">
        <w:rPr>
          <w:rFonts w:asciiTheme="majorHAnsi" w:hAnsiTheme="majorHAnsi" w:cstheme="majorHAnsi"/>
        </w:rPr>
        <w:t>a paper w</w:t>
      </w:r>
      <w:r w:rsidR="009E2974">
        <w:rPr>
          <w:rFonts w:asciiTheme="majorHAnsi" w:hAnsiTheme="majorHAnsi" w:cstheme="majorHAnsi"/>
        </w:rPr>
        <w:t xml:space="preserve">ritten </w:t>
      </w:r>
      <w:r w:rsidR="00AE422D">
        <w:rPr>
          <w:rFonts w:asciiTheme="majorHAnsi" w:hAnsiTheme="majorHAnsi" w:cstheme="majorHAnsi"/>
        </w:rPr>
        <w:t>in the form of</w:t>
      </w:r>
      <w:r w:rsidR="00BF6A56">
        <w:rPr>
          <w:rFonts w:asciiTheme="majorHAnsi" w:hAnsiTheme="majorHAnsi" w:cstheme="majorHAnsi"/>
        </w:rPr>
        <w:t xml:space="preserve"> a literature </w:t>
      </w:r>
      <w:r w:rsidR="0086191B">
        <w:rPr>
          <w:rFonts w:asciiTheme="majorHAnsi" w:hAnsiTheme="majorHAnsi" w:cstheme="majorHAnsi"/>
        </w:rPr>
        <w:t xml:space="preserve">review detailing </w:t>
      </w:r>
      <w:r w:rsidR="00FF6FF3">
        <w:rPr>
          <w:rFonts w:asciiTheme="majorHAnsi" w:hAnsiTheme="majorHAnsi" w:cstheme="majorHAnsi"/>
        </w:rPr>
        <w:t>the development of evolutionary game theory and its progression into adaptive dynamics.</w:t>
      </w:r>
      <w:r w:rsidR="000E4A1E">
        <w:rPr>
          <w:rFonts w:asciiTheme="majorHAnsi" w:hAnsiTheme="majorHAnsi" w:cstheme="majorHAnsi"/>
        </w:rPr>
        <w:t xml:space="preserve"> </w:t>
      </w:r>
      <w:r w:rsidR="001A4FAC">
        <w:rPr>
          <w:rFonts w:asciiTheme="majorHAnsi" w:hAnsiTheme="majorHAnsi" w:cstheme="majorHAnsi"/>
        </w:rPr>
        <w:t>The paper wi</w:t>
      </w:r>
      <w:r w:rsidR="0086191B">
        <w:rPr>
          <w:rFonts w:asciiTheme="majorHAnsi" w:hAnsiTheme="majorHAnsi" w:cstheme="majorHAnsi"/>
        </w:rPr>
        <w:t xml:space="preserve">ll be written </w:t>
      </w:r>
      <w:r w:rsidR="001A4FAC">
        <w:rPr>
          <w:rFonts w:asciiTheme="majorHAnsi" w:hAnsiTheme="majorHAnsi" w:cstheme="majorHAnsi"/>
        </w:rPr>
        <w:t xml:space="preserve">at a level appropriate to serve </w:t>
      </w:r>
      <w:r w:rsidR="0086191B">
        <w:rPr>
          <w:rFonts w:asciiTheme="majorHAnsi" w:hAnsiTheme="majorHAnsi" w:cstheme="majorHAnsi"/>
        </w:rPr>
        <w:t xml:space="preserve">as a </w:t>
      </w:r>
      <w:r w:rsidR="001A4FAC">
        <w:rPr>
          <w:rFonts w:asciiTheme="majorHAnsi" w:hAnsiTheme="majorHAnsi" w:cstheme="majorHAnsi"/>
        </w:rPr>
        <w:t>“</w:t>
      </w:r>
      <w:r w:rsidR="0086191B">
        <w:rPr>
          <w:rFonts w:asciiTheme="majorHAnsi" w:hAnsiTheme="majorHAnsi" w:cstheme="majorHAnsi"/>
        </w:rPr>
        <w:t>how</w:t>
      </w:r>
      <w:r w:rsidR="00224E27">
        <w:rPr>
          <w:rFonts w:asciiTheme="majorHAnsi" w:hAnsiTheme="majorHAnsi" w:cstheme="majorHAnsi"/>
        </w:rPr>
        <w:t>-</w:t>
      </w:r>
      <w:r w:rsidR="0086191B">
        <w:rPr>
          <w:rFonts w:asciiTheme="majorHAnsi" w:hAnsiTheme="majorHAnsi" w:cstheme="majorHAnsi"/>
        </w:rPr>
        <w:t>to guide</w:t>
      </w:r>
      <w:r w:rsidR="001A4FAC">
        <w:rPr>
          <w:rFonts w:asciiTheme="majorHAnsi" w:hAnsiTheme="majorHAnsi" w:cstheme="majorHAnsi"/>
        </w:rPr>
        <w:t>”</w:t>
      </w:r>
      <w:r w:rsidR="0086191B">
        <w:rPr>
          <w:rFonts w:asciiTheme="majorHAnsi" w:hAnsiTheme="majorHAnsi" w:cstheme="majorHAnsi"/>
        </w:rPr>
        <w:t xml:space="preserve"> for </w:t>
      </w:r>
      <w:r w:rsidR="004E5CD2">
        <w:rPr>
          <w:rFonts w:asciiTheme="majorHAnsi" w:hAnsiTheme="majorHAnsi" w:cstheme="majorHAnsi"/>
        </w:rPr>
        <w:t xml:space="preserve">senior undergraduate and graduate </w:t>
      </w:r>
      <w:r w:rsidR="00F2561F">
        <w:rPr>
          <w:rFonts w:asciiTheme="majorHAnsi" w:hAnsiTheme="majorHAnsi" w:cstheme="majorHAnsi"/>
        </w:rPr>
        <w:t>biologists</w:t>
      </w:r>
      <w:r w:rsidR="004E5CD2">
        <w:rPr>
          <w:rFonts w:asciiTheme="majorHAnsi" w:hAnsiTheme="majorHAnsi" w:cstheme="majorHAnsi"/>
        </w:rPr>
        <w:t xml:space="preserve"> with </w:t>
      </w:r>
      <w:r w:rsidR="00174014">
        <w:rPr>
          <w:rFonts w:asciiTheme="majorHAnsi" w:hAnsiTheme="majorHAnsi" w:cstheme="majorHAnsi"/>
        </w:rPr>
        <w:t>capable background in mathematics who</w:t>
      </w:r>
      <w:r w:rsidR="00F2561F">
        <w:rPr>
          <w:rFonts w:asciiTheme="majorHAnsi" w:hAnsiTheme="majorHAnsi" w:cstheme="majorHAnsi"/>
        </w:rPr>
        <w:t xml:space="preserve"> </w:t>
      </w:r>
      <w:r w:rsidR="00174014">
        <w:rPr>
          <w:rFonts w:asciiTheme="majorHAnsi" w:hAnsiTheme="majorHAnsi" w:cstheme="majorHAnsi"/>
        </w:rPr>
        <w:t xml:space="preserve">are </w:t>
      </w:r>
      <w:r w:rsidR="00F2561F">
        <w:rPr>
          <w:rFonts w:asciiTheme="majorHAnsi" w:hAnsiTheme="majorHAnsi" w:cstheme="majorHAnsi"/>
        </w:rPr>
        <w:t xml:space="preserve">interested in learning the mathematical modelling techniques </w:t>
      </w:r>
      <w:r w:rsidR="001A4FAC">
        <w:rPr>
          <w:rFonts w:asciiTheme="majorHAnsi" w:hAnsiTheme="majorHAnsi" w:cstheme="majorHAnsi"/>
        </w:rPr>
        <w:t xml:space="preserve">of game theory and adaptive dynamics </w:t>
      </w:r>
      <w:r w:rsidR="00224E27">
        <w:rPr>
          <w:rFonts w:asciiTheme="majorHAnsi" w:hAnsiTheme="majorHAnsi" w:cstheme="majorHAnsi"/>
        </w:rPr>
        <w:t xml:space="preserve">that are </w:t>
      </w:r>
      <w:r w:rsidR="001A4FAC">
        <w:rPr>
          <w:rFonts w:asciiTheme="majorHAnsi" w:hAnsiTheme="majorHAnsi" w:cstheme="majorHAnsi"/>
        </w:rPr>
        <w:t>used in evolutionary biology</w:t>
      </w:r>
      <w:r w:rsidR="00174014">
        <w:rPr>
          <w:rFonts w:asciiTheme="majorHAnsi" w:hAnsiTheme="majorHAnsi" w:cstheme="majorHAnsi"/>
        </w:rPr>
        <w:t>.</w:t>
      </w:r>
    </w:p>
    <w:p w14:paraId="35D30526" w14:textId="77777777" w:rsidR="007D3E7E" w:rsidRPr="00847FDC" w:rsidRDefault="007D3E7E" w:rsidP="007D3E7E">
      <w:pPr>
        <w:rPr>
          <w:rFonts w:asciiTheme="majorHAnsi" w:hAnsiTheme="majorHAnsi" w:cstheme="majorHAnsi"/>
        </w:rPr>
      </w:pPr>
    </w:p>
    <w:p w14:paraId="7B79487C" w14:textId="688FB3C2" w:rsidR="007D3E7E" w:rsidRPr="00847FDC" w:rsidRDefault="007D3E7E" w:rsidP="007D3E7E">
      <w:pPr>
        <w:rPr>
          <w:rFonts w:asciiTheme="majorHAnsi" w:hAnsiTheme="majorHAnsi" w:cstheme="majorHAnsi"/>
          <w:i/>
        </w:rPr>
      </w:pPr>
      <w:r w:rsidRPr="00847FDC">
        <w:rPr>
          <w:rFonts w:asciiTheme="majorHAnsi" w:hAnsiTheme="majorHAnsi" w:cstheme="majorHAnsi"/>
          <w:i/>
        </w:rPr>
        <w:t xml:space="preserve">Grading of </w:t>
      </w:r>
      <w:r w:rsidR="00315FB7">
        <w:rPr>
          <w:rFonts w:asciiTheme="majorHAnsi" w:hAnsiTheme="majorHAnsi" w:cstheme="majorHAnsi"/>
          <w:i/>
        </w:rPr>
        <w:t>R</w:t>
      </w:r>
      <w:r w:rsidR="00174014">
        <w:rPr>
          <w:rFonts w:asciiTheme="majorHAnsi" w:hAnsiTheme="majorHAnsi" w:cstheme="majorHAnsi"/>
          <w:i/>
        </w:rPr>
        <w:t>eport</w:t>
      </w:r>
    </w:p>
    <w:p w14:paraId="76DEBA66" w14:textId="19DBD0C2" w:rsidR="007D3E7E" w:rsidRPr="00847FDC" w:rsidRDefault="00174014" w:rsidP="007D3E7E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The </w:t>
      </w:r>
      <w:r w:rsidR="002869CD">
        <w:rPr>
          <w:rFonts w:asciiTheme="majorHAnsi" w:hAnsiTheme="majorHAnsi" w:cstheme="majorHAnsi"/>
        </w:rPr>
        <w:t xml:space="preserve">report will be </w:t>
      </w:r>
      <w:r w:rsidR="00804AE3">
        <w:rPr>
          <w:rFonts w:asciiTheme="majorHAnsi" w:hAnsiTheme="majorHAnsi" w:cstheme="majorHAnsi"/>
        </w:rPr>
        <w:t xml:space="preserve">assessed against the </w:t>
      </w:r>
      <w:r w:rsidR="007E740C">
        <w:rPr>
          <w:rFonts w:asciiTheme="majorHAnsi" w:hAnsiTheme="majorHAnsi" w:cstheme="majorHAnsi"/>
        </w:rPr>
        <w:t xml:space="preserve">outlined learning </w:t>
      </w:r>
      <w:r w:rsidR="00224E27">
        <w:rPr>
          <w:rFonts w:asciiTheme="majorHAnsi" w:hAnsiTheme="majorHAnsi" w:cstheme="majorHAnsi"/>
        </w:rPr>
        <w:t>outcomes</w:t>
      </w:r>
      <w:r w:rsidR="007E740C">
        <w:rPr>
          <w:rFonts w:asciiTheme="majorHAnsi" w:hAnsiTheme="majorHAnsi" w:cstheme="majorHAnsi"/>
        </w:rPr>
        <w:t>.</w:t>
      </w:r>
      <w:r w:rsidR="000E4A1E">
        <w:rPr>
          <w:rFonts w:asciiTheme="majorHAnsi" w:hAnsiTheme="majorHAnsi" w:cstheme="majorHAnsi"/>
        </w:rPr>
        <w:t xml:space="preserve"> </w:t>
      </w:r>
      <w:r w:rsidR="003B08A9">
        <w:rPr>
          <w:rFonts w:asciiTheme="majorHAnsi" w:hAnsiTheme="majorHAnsi" w:cstheme="majorHAnsi"/>
        </w:rPr>
        <w:t>E</w:t>
      </w:r>
      <w:r w:rsidR="007E740C">
        <w:rPr>
          <w:rFonts w:asciiTheme="majorHAnsi" w:hAnsiTheme="majorHAnsi" w:cstheme="majorHAnsi"/>
        </w:rPr>
        <w:t xml:space="preserve">ach </w:t>
      </w:r>
      <w:r w:rsidR="00224E27">
        <w:rPr>
          <w:rFonts w:asciiTheme="majorHAnsi" w:hAnsiTheme="majorHAnsi" w:cstheme="majorHAnsi"/>
        </w:rPr>
        <w:t xml:space="preserve">outcome </w:t>
      </w:r>
      <w:r w:rsidR="003B08A9">
        <w:rPr>
          <w:rFonts w:asciiTheme="majorHAnsi" w:hAnsiTheme="majorHAnsi" w:cstheme="majorHAnsi"/>
        </w:rPr>
        <w:t xml:space="preserve">will be scored out of </w:t>
      </w:r>
      <w:r w:rsidR="00804AE3">
        <w:rPr>
          <w:rFonts w:asciiTheme="majorHAnsi" w:hAnsiTheme="majorHAnsi" w:cstheme="majorHAnsi"/>
        </w:rPr>
        <w:t xml:space="preserve">10 </w:t>
      </w:r>
      <w:r w:rsidR="003B08A9">
        <w:rPr>
          <w:rFonts w:asciiTheme="majorHAnsi" w:hAnsiTheme="majorHAnsi" w:cstheme="majorHAnsi"/>
        </w:rPr>
        <w:t>marks</w:t>
      </w:r>
      <w:r w:rsidR="004B6FAE">
        <w:rPr>
          <w:rFonts w:asciiTheme="majorHAnsi" w:hAnsiTheme="majorHAnsi" w:cstheme="majorHAnsi"/>
        </w:rPr>
        <w:t xml:space="preserve">, and the overall grade will be scored out of 80 marks. </w:t>
      </w:r>
    </w:p>
    <w:p w14:paraId="59A1D6E9" w14:textId="77777777" w:rsidR="007D3E7E" w:rsidRPr="00847FDC" w:rsidRDefault="007D3E7E" w:rsidP="007D3E7E">
      <w:pPr>
        <w:rPr>
          <w:rFonts w:asciiTheme="majorHAnsi" w:hAnsiTheme="majorHAnsi" w:cstheme="majorHAnsi"/>
        </w:rPr>
      </w:pPr>
    </w:p>
    <w:p w14:paraId="30BE8C3A" w14:textId="6C3230E8" w:rsidR="007D3E7E" w:rsidRPr="00847FDC" w:rsidRDefault="007D3E7E" w:rsidP="007D3E7E">
      <w:pPr>
        <w:rPr>
          <w:rFonts w:asciiTheme="majorHAnsi" w:hAnsiTheme="majorHAnsi" w:cstheme="majorHAnsi"/>
          <w:i/>
        </w:rPr>
      </w:pPr>
      <w:r w:rsidRPr="00847FDC">
        <w:rPr>
          <w:rFonts w:asciiTheme="majorHAnsi" w:hAnsiTheme="majorHAnsi" w:cstheme="majorHAnsi"/>
          <w:i/>
        </w:rPr>
        <w:t>Submission of</w:t>
      </w:r>
      <w:r w:rsidR="00FB51A4">
        <w:rPr>
          <w:rFonts w:asciiTheme="majorHAnsi" w:hAnsiTheme="majorHAnsi" w:cstheme="majorHAnsi"/>
          <w:i/>
        </w:rPr>
        <w:t xml:space="preserve"> </w:t>
      </w:r>
      <w:r w:rsidR="00315FB7">
        <w:rPr>
          <w:rFonts w:asciiTheme="majorHAnsi" w:hAnsiTheme="majorHAnsi" w:cstheme="majorHAnsi"/>
          <w:i/>
        </w:rPr>
        <w:t>R</w:t>
      </w:r>
      <w:r w:rsidR="00FB51A4">
        <w:rPr>
          <w:rFonts w:asciiTheme="majorHAnsi" w:hAnsiTheme="majorHAnsi" w:cstheme="majorHAnsi"/>
          <w:i/>
        </w:rPr>
        <w:t>eport</w:t>
      </w:r>
    </w:p>
    <w:p w14:paraId="19164FE9" w14:textId="5C8B347B" w:rsidR="007D3E7E" w:rsidRDefault="00FB51A4" w:rsidP="007D3E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report is to be</w:t>
      </w:r>
      <w:r w:rsidR="007D3E7E" w:rsidRPr="00847FDC">
        <w:rPr>
          <w:rFonts w:asciiTheme="majorHAnsi" w:hAnsiTheme="majorHAnsi" w:cstheme="majorHAnsi"/>
        </w:rPr>
        <w:t xml:space="preserve"> submitted </w:t>
      </w:r>
      <w:r>
        <w:rPr>
          <w:rFonts w:asciiTheme="majorHAnsi" w:hAnsiTheme="majorHAnsi" w:cstheme="majorHAnsi"/>
        </w:rPr>
        <w:t>iteratively</w:t>
      </w:r>
      <w:r w:rsidR="00224E27">
        <w:rPr>
          <w:rFonts w:asciiTheme="majorHAnsi" w:hAnsiTheme="majorHAnsi" w:cstheme="majorHAnsi"/>
        </w:rPr>
        <w:t>,</w:t>
      </w:r>
      <w:r w:rsidR="00760B3F">
        <w:rPr>
          <w:rFonts w:asciiTheme="majorHAnsi" w:hAnsiTheme="majorHAnsi" w:cstheme="majorHAnsi"/>
        </w:rPr>
        <w:t xml:space="preserve"> allowing the supervisor to provide feedback to the student and to allow for discussion and expansion of ideas and concepts.</w:t>
      </w:r>
      <w:r w:rsidR="000E4A1E">
        <w:rPr>
          <w:rFonts w:asciiTheme="majorHAnsi" w:hAnsiTheme="majorHAnsi" w:cstheme="majorHAnsi"/>
        </w:rPr>
        <w:t xml:space="preserve"> </w:t>
      </w:r>
      <w:r w:rsidR="009A50D8">
        <w:rPr>
          <w:rFonts w:asciiTheme="majorHAnsi" w:hAnsiTheme="majorHAnsi" w:cstheme="majorHAnsi"/>
        </w:rPr>
        <w:t>The writing of the report will pass through the following milestones:</w:t>
      </w:r>
      <w:r w:rsidR="000E4A1E">
        <w:rPr>
          <w:rFonts w:asciiTheme="majorHAnsi" w:hAnsiTheme="majorHAnsi" w:cstheme="majorHAnsi"/>
        </w:rPr>
        <w:t xml:space="preserve"> </w:t>
      </w:r>
      <w:r w:rsidR="009A50D8">
        <w:rPr>
          <w:rFonts w:asciiTheme="majorHAnsi" w:hAnsiTheme="majorHAnsi" w:cstheme="majorHAnsi"/>
        </w:rPr>
        <w:t xml:space="preserve">outline, </w:t>
      </w:r>
      <w:r w:rsidR="00384BA1">
        <w:rPr>
          <w:rFonts w:asciiTheme="majorHAnsi" w:hAnsiTheme="majorHAnsi" w:cstheme="majorHAnsi"/>
        </w:rPr>
        <w:t>first</w:t>
      </w:r>
      <w:r w:rsidR="009A50D8">
        <w:rPr>
          <w:rFonts w:asciiTheme="majorHAnsi" w:hAnsiTheme="majorHAnsi" w:cstheme="majorHAnsi"/>
        </w:rPr>
        <w:t xml:space="preserve"> draft</w:t>
      </w:r>
      <w:r w:rsidR="00384BA1">
        <w:rPr>
          <w:rFonts w:asciiTheme="majorHAnsi" w:hAnsiTheme="majorHAnsi" w:cstheme="majorHAnsi"/>
        </w:rPr>
        <w:t xml:space="preserve"> of section(s) covering static evolutionary games, </w:t>
      </w:r>
      <w:r w:rsidR="00D80F14">
        <w:rPr>
          <w:rFonts w:asciiTheme="majorHAnsi" w:hAnsiTheme="majorHAnsi" w:cstheme="majorHAnsi"/>
        </w:rPr>
        <w:t xml:space="preserve">first draft of section(s) covering adaptive dynamics, first draft of completed paper, </w:t>
      </w:r>
      <w:r w:rsidR="00224E27">
        <w:rPr>
          <w:rFonts w:asciiTheme="majorHAnsi" w:hAnsiTheme="majorHAnsi" w:cstheme="majorHAnsi"/>
        </w:rPr>
        <w:t xml:space="preserve">and </w:t>
      </w:r>
      <w:r w:rsidR="00D80F14">
        <w:rPr>
          <w:rFonts w:asciiTheme="majorHAnsi" w:hAnsiTheme="majorHAnsi" w:cstheme="majorHAnsi"/>
        </w:rPr>
        <w:t>final paper.</w:t>
      </w:r>
    </w:p>
    <w:p w14:paraId="13EC8480" w14:textId="4827DB00" w:rsidR="00922051" w:rsidRPr="00847FDC" w:rsidRDefault="00922051" w:rsidP="007D3E7E">
      <w:pPr>
        <w:spacing w:after="160" w:line="259" w:lineRule="auto"/>
        <w:rPr>
          <w:rFonts w:asciiTheme="majorHAnsi" w:hAnsiTheme="majorHAnsi" w:cstheme="majorHAnsi"/>
        </w:rPr>
      </w:pPr>
    </w:p>
    <w:sectPr w:rsidR="00922051" w:rsidRPr="00847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9D8C9" w16cid:durableId="208FBA18"/>
  <w16cid:commentId w16cid:paraId="3DFA502E" w16cid:durableId="208FB529"/>
  <w16cid:commentId w16cid:paraId="35718BC1" w16cid:durableId="208FB5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F4B"/>
    <w:multiLevelType w:val="hybridMultilevel"/>
    <w:tmpl w:val="66124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17A"/>
    <w:multiLevelType w:val="hybridMultilevel"/>
    <w:tmpl w:val="930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68D0"/>
    <w:multiLevelType w:val="hybridMultilevel"/>
    <w:tmpl w:val="721C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2309"/>
    <w:multiLevelType w:val="hybridMultilevel"/>
    <w:tmpl w:val="960A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2607E"/>
    <w:multiLevelType w:val="hybridMultilevel"/>
    <w:tmpl w:val="0450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26D31"/>
    <w:multiLevelType w:val="hybridMultilevel"/>
    <w:tmpl w:val="738A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A1CCE"/>
    <w:multiLevelType w:val="hybridMultilevel"/>
    <w:tmpl w:val="A886CF42"/>
    <w:lvl w:ilvl="0" w:tplc="B30E95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tDQ3NDUwNzayNLBU0lEKTi0uzszPAykwqgUATiiVySwAAAA="/>
  </w:docVars>
  <w:rsids>
    <w:rsidRoot w:val="00922051"/>
    <w:rsid w:val="00003FA6"/>
    <w:rsid w:val="00040445"/>
    <w:rsid w:val="00041F32"/>
    <w:rsid w:val="0006748D"/>
    <w:rsid w:val="00070924"/>
    <w:rsid w:val="000766FC"/>
    <w:rsid w:val="000D1278"/>
    <w:rsid w:val="000E4A1E"/>
    <w:rsid w:val="001327BB"/>
    <w:rsid w:val="001334AB"/>
    <w:rsid w:val="00174014"/>
    <w:rsid w:val="001A4FAC"/>
    <w:rsid w:val="001B18E2"/>
    <w:rsid w:val="001C0849"/>
    <w:rsid w:val="00220744"/>
    <w:rsid w:val="00224E27"/>
    <w:rsid w:val="002869CD"/>
    <w:rsid w:val="002C4A2D"/>
    <w:rsid w:val="002C745A"/>
    <w:rsid w:val="00305681"/>
    <w:rsid w:val="00314C76"/>
    <w:rsid w:val="00315FB7"/>
    <w:rsid w:val="0034366A"/>
    <w:rsid w:val="003436AA"/>
    <w:rsid w:val="0035649B"/>
    <w:rsid w:val="003735A2"/>
    <w:rsid w:val="00384BA1"/>
    <w:rsid w:val="00384BCE"/>
    <w:rsid w:val="003A549B"/>
    <w:rsid w:val="003B08A9"/>
    <w:rsid w:val="003C7664"/>
    <w:rsid w:val="003D2109"/>
    <w:rsid w:val="003D5726"/>
    <w:rsid w:val="003F69E7"/>
    <w:rsid w:val="00425688"/>
    <w:rsid w:val="004359E4"/>
    <w:rsid w:val="00480E32"/>
    <w:rsid w:val="004B6FAE"/>
    <w:rsid w:val="004C18B5"/>
    <w:rsid w:val="004C6DCA"/>
    <w:rsid w:val="004D234D"/>
    <w:rsid w:val="004E0261"/>
    <w:rsid w:val="004E2D42"/>
    <w:rsid w:val="004E5CD2"/>
    <w:rsid w:val="004F09B2"/>
    <w:rsid w:val="004F7163"/>
    <w:rsid w:val="00557C21"/>
    <w:rsid w:val="005A0D15"/>
    <w:rsid w:val="005D37D7"/>
    <w:rsid w:val="0063732D"/>
    <w:rsid w:val="006815A3"/>
    <w:rsid w:val="006925F2"/>
    <w:rsid w:val="00694B43"/>
    <w:rsid w:val="006C6965"/>
    <w:rsid w:val="00736A45"/>
    <w:rsid w:val="00760B3F"/>
    <w:rsid w:val="00763EA4"/>
    <w:rsid w:val="00787505"/>
    <w:rsid w:val="00791212"/>
    <w:rsid w:val="007921FB"/>
    <w:rsid w:val="007D3E7E"/>
    <w:rsid w:val="007E740C"/>
    <w:rsid w:val="00804AE3"/>
    <w:rsid w:val="008060D1"/>
    <w:rsid w:val="008214A9"/>
    <w:rsid w:val="00847FDC"/>
    <w:rsid w:val="0086191B"/>
    <w:rsid w:val="008764E4"/>
    <w:rsid w:val="0088557A"/>
    <w:rsid w:val="008C3DA9"/>
    <w:rsid w:val="00922051"/>
    <w:rsid w:val="0094579B"/>
    <w:rsid w:val="00970499"/>
    <w:rsid w:val="00985EF4"/>
    <w:rsid w:val="009A50D8"/>
    <w:rsid w:val="009E2974"/>
    <w:rsid w:val="009E6B55"/>
    <w:rsid w:val="00A11BA7"/>
    <w:rsid w:val="00A24A00"/>
    <w:rsid w:val="00A357B1"/>
    <w:rsid w:val="00A72FEB"/>
    <w:rsid w:val="00A95AE6"/>
    <w:rsid w:val="00AE2AF0"/>
    <w:rsid w:val="00AE422D"/>
    <w:rsid w:val="00AE43A5"/>
    <w:rsid w:val="00AE6AEE"/>
    <w:rsid w:val="00B543FE"/>
    <w:rsid w:val="00B65957"/>
    <w:rsid w:val="00BA61C4"/>
    <w:rsid w:val="00BB2B82"/>
    <w:rsid w:val="00BC6AAF"/>
    <w:rsid w:val="00BF6A56"/>
    <w:rsid w:val="00C046DC"/>
    <w:rsid w:val="00C35367"/>
    <w:rsid w:val="00C36F0A"/>
    <w:rsid w:val="00C53F1E"/>
    <w:rsid w:val="00D13288"/>
    <w:rsid w:val="00D156BF"/>
    <w:rsid w:val="00D21868"/>
    <w:rsid w:val="00D335C9"/>
    <w:rsid w:val="00D80F14"/>
    <w:rsid w:val="00DA1765"/>
    <w:rsid w:val="00DB233F"/>
    <w:rsid w:val="00DB44E2"/>
    <w:rsid w:val="00E16A07"/>
    <w:rsid w:val="00E2720D"/>
    <w:rsid w:val="00E62A34"/>
    <w:rsid w:val="00EA7D2D"/>
    <w:rsid w:val="00ED7EBE"/>
    <w:rsid w:val="00F2561F"/>
    <w:rsid w:val="00F53FAF"/>
    <w:rsid w:val="00FB51A4"/>
    <w:rsid w:val="00FE4B4C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CCCB"/>
  <w15:chartTrackingRefBased/>
  <w15:docId w15:val="{57C5BFC9-CEB9-4B84-9065-976B7B5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726"/>
    <w:pPr>
      <w:outlineLvl w:val="0"/>
    </w:pPr>
    <w:rPr>
      <w:rFonts w:asciiTheme="majorHAnsi" w:hAnsiTheme="majorHAnsi" w:cs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22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205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0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62A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791212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8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B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BC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BC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CE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57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5726"/>
    <w:rPr>
      <w:rFonts w:asciiTheme="majorHAnsi" w:eastAsia="Times New Roman" w:hAnsiTheme="majorHAnsi" w:cstheme="majorHAns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rellek.net/appcom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Greenwood-Lee</dc:creator>
  <cp:keywords/>
  <dc:description/>
  <cp:lastModifiedBy>Hannah Ayer</cp:lastModifiedBy>
  <cp:revision>2</cp:revision>
  <dcterms:created xsi:type="dcterms:W3CDTF">2019-05-23T18:19:00Z</dcterms:created>
  <dcterms:modified xsi:type="dcterms:W3CDTF">2019-05-23T18:19:00Z</dcterms:modified>
</cp:coreProperties>
</file>